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97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57"/>
        <w:gridCol w:w="4816"/>
      </w:tblGrid>
      <w:tr w:rsidR="009B092A" w14:paraId="263C72D8" w14:textId="77777777">
        <w:trPr>
          <w:trHeight w:val="361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B6F6B" w14:textId="77777777" w:rsidR="009B092A" w:rsidRDefault="007254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от </w:t>
            </w:r>
            <w:bookmarkStart w:id="0" w:name="REGDATESTAMP"/>
            <w:r>
              <w:rPr>
                <w:color w:val="FF0000"/>
                <w:sz w:val="24"/>
                <w:szCs w:val="26"/>
              </w:rPr>
              <w:t>РЕГДАТА</w:t>
            </w:r>
            <w:bookmarkEnd w:id="0"/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E4BBE" w14:textId="77777777" w:rsidR="009B092A" w:rsidRDefault="0072545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bookmarkStart w:id="1" w:name="REGNUMSTAMP"/>
            <w:r>
              <w:rPr>
                <w:color w:val="FF0000"/>
                <w:sz w:val="24"/>
                <w:szCs w:val="26"/>
              </w:rPr>
              <w:t>РЕГНОМЕР</w:t>
            </w:r>
            <w:bookmarkEnd w:id="1"/>
          </w:p>
        </w:tc>
      </w:tr>
    </w:tbl>
    <w:p w14:paraId="780E927F" w14:textId="77777777" w:rsidR="009B092A" w:rsidRDefault="00725455">
      <w:pPr>
        <w:shd w:val="clear" w:color="auto" w:fill="FFFFFF"/>
        <w:spacing w:line="216" w:lineRule="auto"/>
        <w:jc w:val="center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>станица Северская</w:t>
      </w:r>
    </w:p>
    <w:p w14:paraId="6216FDA8" w14:textId="77777777" w:rsidR="009B092A" w:rsidRDefault="009B092A">
      <w:pPr>
        <w:shd w:val="clear" w:color="auto" w:fill="FFFFFF"/>
        <w:spacing w:line="18" w:lineRule="atLeast"/>
        <w:jc w:val="both"/>
        <w:rPr>
          <w:color w:val="000000"/>
          <w:sz w:val="28"/>
          <w:szCs w:val="28"/>
        </w:rPr>
      </w:pPr>
    </w:p>
    <w:p w14:paraId="270E090C" w14:textId="77777777" w:rsidR="009B092A" w:rsidRDefault="009B092A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607DE43A" w14:textId="77777777" w:rsidR="00B77E05" w:rsidRDefault="00B77E05" w:rsidP="00B77E05">
      <w:pPr>
        <w:jc w:val="center"/>
        <w:rPr>
          <w:b/>
          <w:sz w:val="28"/>
          <w:szCs w:val="28"/>
        </w:rPr>
      </w:pPr>
      <w:r w:rsidRPr="00EA39E6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Положения о </w:t>
      </w:r>
      <w:r w:rsidRPr="00EA39E6">
        <w:rPr>
          <w:b/>
          <w:sz w:val="28"/>
          <w:szCs w:val="28"/>
        </w:rPr>
        <w:t>порядк</w:t>
      </w:r>
      <w:r>
        <w:rPr>
          <w:b/>
          <w:sz w:val="28"/>
          <w:szCs w:val="28"/>
        </w:rPr>
        <w:t>е</w:t>
      </w:r>
      <w:r w:rsidRPr="00EA39E6">
        <w:rPr>
          <w:b/>
          <w:sz w:val="28"/>
          <w:szCs w:val="28"/>
        </w:rPr>
        <w:t xml:space="preserve"> взаимодействия </w:t>
      </w:r>
    </w:p>
    <w:p w14:paraId="58A9813A" w14:textId="77777777" w:rsidR="00B77E05" w:rsidRDefault="00B77E05" w:rsidP="00B77E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отраслевых </w:t>
      </w:r>
      <w:r w:rsidRPr="00EA39E6">
        <w:rPr>
          <w:b/>
          <w:sz w:val="28"/>
          <w:szCs w:val="28"/>
        </w:rPr>
        <w:t xml:space="preserve">органов </w:t>
      </w:r>
      <w:r>
        <w:rPr>
          <w:b/>
          <w:sz w:val="28"/>
          <w:szCs w:val="28"/>
        </w:rPr>
        <w:t>администрации</w:t>
      </w:r>
      <w:r w:rsidRPr="00EA39E6">
        <w:rPr>
          <w:b/>
          <w:sz w:val="28"/>
          <w:szCs w:val="28"/>
        </w:rPr>
        <w:t xml:space="preserve"> муниципального </w:t>
      </w:r>
    </w:p>
    <w:p w14:paraId="79CF6715" w14:textId="77777777" w:rsidR="00B77E05" w:rsidRDefault="00B77E05" w:rsidP="00B77E05">
      <w:pPr>
        <w:jc w:val="center"/>
        <w:rPr>
          <w:b/>
          <w:sz w:val="28"/>
          <w:szCs w:val="28"/>
        </w:rPr>
      </w:pPr>
      <w:r w:rsidRPr="00EA39E6">
        <w:rPr>
          <w:b/>
          <w:sz w:val="28"/>
          <w:szCs w:val="28"/>
        </w:rPr>
        <w:t xml:space="preserve">образования </w:t>
      </w:r>
      <w:r>
        <w:rPr>
          <w:b/>
          <w:sz w:val="28"/>
          <w:szCs w:val="28"/>
        </w:rPr>
        <w:t xml:space="preserve">Северский муниципальный район </w:t>
      </w:r>
    </w:p>
    <w:p w14:paraId="24B288BE" w14:textId="77777777" w:rsidR="00B77E05" w:rsidRDefault="00B77E05" w:rsidP="00B77E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  <w:r w:rsidRPr="00EA39E6">
        <w:rPr>
          <w:b/>
          <w:sz w:val="28"/>
          <w:szCs w:val="28"/>
        </w:rPr>
        <w:t xml:space="preserve"> при разработке проекта муниципально-</w:t>
      </w:r>
    </w:p>
    <w:p w14:paraId="70349B17" w14:textId="77777777" w:rsidR="00B77E05" w:rsidRDefault="00B77E05" w:rsidP="00B77E05">
      <w:pPr>
        <w:jc w:val="center"/>
        <w:rPr>
          <w:b/>
          <w:sz w:val="28"/>
          <w:szCs w:val="28"/>
        </w:rPr>
      </w:pPr>
      <w:r w:rsidRPr="00EA39E6">
        <w:rPr>
          <w:b/>
          <w:sz w:val="28"/>
          <w:szCs w:val="28"/>
        </w:rPr>
        <w:t xml:space="preserve">частного партнерства, рассмотрении предложения о реализации </w:t>
      </w:r>
    </w:p>
    <w:p w14:paraId="2D2EB8CB" w14:textId="77777777" w:rsidR="00B77E05" w:rsidRDefault="00B77E05" w:rsidP="00B77E05">
      <w:pPr>
        <w:jc w:val="center"/>
        <w:rPr>
          <w:b/>
          <w:sz w:val="28"/>
          <w:szCs w:val="28"/>
        </w:rPr>
      </w:pPr>
      <w:r w:rsidRPr="00EA39E6">
        <w:rPr>
          <w:b/>
          <w:sz w:val="28"/>
          <w:szCs w:val="28"/>
        </w:rPr>
        <w:t xml:space="preserve">проекта муниципально-частного партнерства, принятии </w:t>
      </w:r>
    </w:p>
    <w:p w14:paraId="74740BE6" w14:textId="77777777" w:rsidR="00B77E05" w:rsidRDefault="00B77E05" w:rsidP="00B77E05">
      <w:pPr>
        <w:jc w:val="center"/>
        <w:rPr>
          <w:b/>
          <w:sz w:val="28"/>
          <w:szCs w:val="28"/>
        </w:rPr>
      </w:pPr>
      <w:r w:rsidRPr="00EA39E6">
        <w:rPr>
          <w:b/>
          <w:sz w:val="28"/>
          <w:szCs w:val="28"/>
        </w:rPr>
        <w:t xml:space="preserve">решения о реализации проекта муниципально-частного </w:t>
      </w:r>
    </w:p>
    <w:p w14:paraId="22F973B0" w14:textId="77777777" w:rsidR="00B77E05" w:rsidRDefault="00B77E05" w:rsidP="00B77E05">
      <w:pPr>
        <w:jc w:val="center"/>
        <w:rPr>
          <w:b/>
          <w:sz w:val="28"/>
          <w:szCs w:val="28"/>
        </w:rPr>
      </w:pPr>
      <w:r w:rsidRPr="00EA39E6">
        <w:rPr>
          <w:b/>
          <w:sz w:val="28"/>
          <w:szCs w:val="28"/>
        </w:rPr>
        <w:t xml:space="preserve">партнерства, осуществлении контроля и мониторинга </w:t>
      </w:r>
    </w:p>
    <w:p w14:paraId="56D7E799" w14:textId="77777777" w:rsidR="00B77E05" w:rsidRDefault="00B77E05" w:rsidP="00B77E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A39E6">
        <w:rPr>
          <w:b/>
          <w:sz w:val="28"/>
          <w:szCs w:val="28"/>
        </w:rPr>
        <w:t xml:space="preserve">оглашений о муниципально-частном партнерстве </w:t>
      </w:r>
    </w:p>
    <w:p w14:paraId="33DCCF6B" w14:textId="77777777" w:rsidR="00B77E05" w:rsidRPr="007630AE" w:rsidRDefault="00B77E05" w:rsidP="00B77E05">
      <w:pPr>
        <w:jc w:val="center"/>
        <w:rPr>
          <w:b/>
          <w:sz w:val="28"/>
          <w:szCs w:val="28"/>
          <w:shd w:val="clear" w:color="auto" w:fill="FFFFFF"/>
        </w:rPr>
      </w:pPr>
      <w:r w:rsidRPr="00EA39E6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Северского района</w:t>
      </w:r>
    </w:p>
    <w:p w14:paraId="390E18DC" w14:textId="77777777" w:rsidR="00B77E05" w:rsidRDefault="00B77E05" w:rsidP="00B77E05">
      <w:pPr>
        <w:ind w:left="708" w:firstLine="1"/>
        <w:jc w:val="center"/>
        <w:rPr>
          <w:b/>
          <w:sz w:val="27"/>
          <w:szCs w:val="27"/>
        </w:rPr>
      </w:pPr>
    </w:p>
    <w:p w14:paraId="6CDC735B" w14:textId="77777777" w:rsidR="00B77E05" w:rsidRDefault="00B77E05" w:rsidP="00B77E05">
      <w:pPr>
        <w:jc w:val="center"/>
        <w:rPr>
          <w:b/>
          <w:sz w:val="27"/>
          <w:szCs w:val="27"/>
        </w:rPr>
      </w:pPr>
    </w:p>
    <w:p w14:paraId="6042562E" w14:textId="77777777" w:rsidR="00B77E05" w:rsidRPr="00103AA9" w:rsidRDefault="00B77E05" w:rsidP="00B77E05">
      <w:pPr>
        <w:ind w:firstLine="709"/>
        <w:jc w:val="both"/>
        <w:rPr>
          <w:sz w:val="28"/>
          <w:szCs w:val="28"/>
        </w:rPr>
      </w:pPr>
      <w:bookmarkStart w:id="2" w:name="sub_1"/>
      <w:r w:rsidRPr="00103AA9">
        <w:rPr>
          <w:sz w:val="28"/>
          <w:szCs w:val="28"/>
        </w:rPr>
        <w:t xml:space="preserve">В соответствии </w:t>
      </w:r>
      <w:r w:rsidRPr="00B77E05">
        <w:rPr>
          <w:sz w:val="28"/>
          <w:szCs w:val="28"/>
        </w:rPr>
        <w:t xml:space="preserve">с </w:t>
      </w:r>
      <w:hyperlink r:id="rId8" w:history="1">
        <w:r w:rsidRPr="00B77E05">
          <w:rPr>
            <w:rStyle w:val="a3"/>
            <w:rFonts w:eastAsiaTheme="majorEastAsia"/>
            <w:color w:val="auto"/>
            <w:sz w:val="28"/>
            <w:szCs w:val="28"/>
            <w:u w:val="none"/>
          </w:rPr>
          <w:t>Федеральным законом</w:t>
        </w:r>
      </w:hyperlink>
      <w:r w:rsidRPr="00103AA9">
        <w:rPr>
          <w:sz w:val="28"/>
          <w:szCs w:val="28"/>
        </w:rPr>
        <w:t xml:space="preserve"> от 13 июля 2015 года                         № 224-ФЗ «О государственно-частном партнерстве, муниципально-частном партнерстве в Российской Федерации и внесении изменений                                              в отдельные законодательные акты Российской Федерации», </w:t>
      </w:r>
      <w:r w:rsidRPr="00103AA9">
        <w:rPr>
          <w:bCs/>
          <w:sz w:val="28"/>
          <w:szCs w:val="28"/>
        </w:rPr>
        <w:t xml:space="preserve">руководствуясь </w:t>
      </w:r>
      <w:r w:rsidRPr="00103AA9">
        <w:rPr>
          <w:sz w:val="28"/>
          <w:szCs w:val="28"/>
        </w:rPr>
        <w:t xml:space="preserve">статьями 31, 66 Устава муниципального образования Северский </w:t>
      </w:r>
      <w:r>
        <w:rPr>
          <w:sz w:val="28"/>
          <w:szCs w:val="28"/>
        </w:rPr>
        <w:t xml:space="preserve">муниципальный </w:t>
      </w:r>
      <w:r w:rsidRPr="00103AA9">
        <w:rPr>
          <w:sz w:val="28"/>
          <w:szCs w:val="28"/>
        </w:rPr>
        <w:t xml:space="preserve">район </w:t>
      </w:r>
      <w:r>
        <w:rPr>
          <w:sz w:val="28"/>
          <w:szCs w:val="28"/>
        </w:rPr>
        <w:t xml:space="preserve">Краснодарского края  </w:t>
      </w:r>
      <w:r w:rsidRPr="00103AA9">
        <w:rPr>
          <w:sz w:val="28"/>
          <w:szCs w:val="28"/>
        </w:rPr>
        <w:t>п о с т а н о в л я ю:</w:t>
      </w:r>
    </w:p>
    <w:p w14:paraId="6BF100BE" w14:textId="77777777" w:rsidR="00B77E05" w:rsidRDefault="00B77E05" w:rsidP="00B77E05">
      <w:pPr>
        <w:widowControl/>
        <w:numPr>
          <w:ilvl w:val="0"/>
          <w:numId w:val="1"/>
        </w:numPr>
        <w:ind w:left="0" w:firstLine="851"/>
        <w:jc w:val="both"/>
        <w:rPr>
          <w:bCs/>
          <w:sz w:val="28"/>
          <w:szCs w:val="28"/>
        </w:rPr>
      </w:pPr>
      <w:r w:rsidRPr="00103AA9">
        <w:rPr>
          <w:sz w:val="28"/>
          <w:szCs w:val="28"/>
        </w:rPr>
        <w:t xml:space="preserve">Утвердить Положение </w:t>
      </w:r>
      <w:r w:rsidRPr="00B77E05">
        <w:rPr>
          <w:sz w:val="28"/>
          <w:szCs w:val="28"/>
        </w:rPr>
        <w:t xml:space="preserve">о </w:t>
      </w:r>
      <w:hyperlink w:anchor="sub_1000" w:history="1">
        <w:r w:rsidRPr="00B77E05">
          <w:rPr>
            <w:rStyle w:val="a3"/>
            <w:rFonts w:eastAsiaTheme="majorEastAsia"/>
            <w:color w:val="auto"/>
            <w:sz w:val="28"/>
            <w:szCs w:val="28"/>
            <w:u w:val="none"/>
          </w:rPr>
          <w:t>порядк</w:t>
        </w:r>
      </w:hyperlink>
      <w:r w:rsidRPr="00B77E05">
        <w:rPr>
          <w:sz w:val="28"/>
          <w:szCs w:val="28"/>
        </w:rPr>
        <w:t>е</w:t>
      </w:r>
      <w:r w:rsidRPr="00103AA9">
        <w:rPr>
          <w:sz w:val="28"/>
          <w:szCs w:val="28"/>
        </w:rPr>
        <w:t xml:space="preserve"> взаимодействия отраслевых органов администрации муниципального образования </w:t>
      </w:r>
      <w:r w:rsidRPr="007012CD">
        <w:rPr>
          <w:sz w:val="28"/>
          <w:szCs w:val="28"/>
        </w:rPr>
        <w:t xml:space="preserve">Северский </w:t>
      </w:r>
      <w:r>
        <w:rPr>
          <w:sz w:val="28"/>
          <w:szCs w:val="28"/>
        </w:rPr>
        <w:t xml:space="preserve">муниципальный </w:t>
      </w:r>
      <w:r w:rsidRPr="007012CD">
        <w:rPr>
          <w:sz w:val="28"/>
          <w:szCs w:val="28"/>
        </w:rPr>
        <w:t xml:space="preserve">район </w:t>
      </w:r>
      <w:r>
        <w:rPr>
          <w:sz w:val="28"/>
          <w:szCs w:val="28"/>
        </w:rPr>
        <w:t xml:space="preserve">Краснодарского края </w:t>
      </w:r>
      <w:r w:rsidRPr="007012CD">
        <w:rPr>
          <w:sz w:val="28"/>
          <w:szCs w:val="28"/>
        </w:rPr>
        <w:t xml:space="preserve">при разработке проекта муниципально-частного партнерства, рассмотрении предложения о реализации проекта муниципально-частного партнерства, принятии решения о реализации проекта муниципально-частного партнерства, осуществлении контроля и мониторинга соглашений о муниципально-частном партнерстве на территории Северского района </w:t>
      </w:r>
      <w:r w:rsidRPr="007012CD">
        <w:rPr>
          <w:bCs/>
          <w:sz w:val="28"/>
          <w:szCs w:val="28"/>
        </w:rPr>
        <w:t>согласно приложению к настоящему постановлению.</w:t>
      </w:r>
    </w:p>
    <w:p w14:paraId="17B677A8" w14:textId="77777777" w:rsidR="00B77E05" w:rsidRPr="007012CD" w:rsidRDefault="00B77E05" w:rsidP="00B77E05">
      <w:pPr>
        <w:widowControl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 утратившим силу постановление администрации муниципального образования Северский район от 14 ноября 2018 года                      № 2061 «Об утверждении Порядка взаимодействия органов администрации муниципального образования Северский район в сфере муниципально-частного партнерства и принятия решений о реализации проектов муниципально-частного партнерства».</w:t>
      </w:r>
    </w:p>
    <w:p w14:paraId="4E191A9B" w14:textId="77777777" w:rsidR="00B77E05" w:rsidRDefault="00B77E05" w:rsidP="00B77E05">
      <w:pPr>
        <w:jc w:val="both"/>
        <w:rPr>
          <w:sz w:val="28"/>
          <w:szCs w:val="28"/>
        </w:rPr>
      </w:pPr>
      <w:r w:rsidRPr="009C0E16">
        <w:rPr>
          <w:sz w:val="28"/>
          <w:szCs w:val="28"/>
        </w:rPr>
        <w:tab/>
        <w:t xml:space="preserve">3. Управлению экономики, инвестиций и прогнозирования </w:t>
      </w:r>
      <w:r>
        <w:rPr>
          <w:sz w:val="28"/>
          <w:szCs w:val="28"/>
        </w:rPr>
        <w:t xml:space="preserve">                                        </w:t>
      </w:r>
      <w:proofErr w:type="gramStart"/>
      <w:r>
        <w:rPr>
          <w:sz w:val="28"/>
          <w:szCs w:val="28"/>
        </w:rPr>
        <w:t xml:space="preserve">   </w:t>
      </w:r>
      <w:r w:rsidRPr="009C0E16">
        <w:rPr>
          <w:sz w:val="28"/>
          <w:szCs w:val="28"/>
        </w:rPr>
        <w:t>(</w:t>
      </w:r>
      <w:proofErr w:type="gramEnd"/>
      <w:r w:rsidRPr="009C0E16">
        <w:rPr>
          <w:sz w:val="28"/>
          <w:szCs w:val="28"/>
        </w:rPr>
        <w:t>Мартынов С.А</w:t>
      </w:r>
      <w:r>
        <w:rPr>
          <w:sz w:val="28"/>
          <w:szCs w:val="28"/>
        </w:rPr>
        <w:t xml:space="preserve">.) представить настоящее постановление в пятидневный срок со </w:t>
      </w:r>
      <w:r>
        <w:rPr>
          <w:sz w:val="28"/>
          <w:szCs w:val="28"/>
        </w:rPr>
        <w:lastRenderedPageBreak/>
        <w:t>дня его подписания в правовое управление для размещения на официальном Интернет-портале администрации в разделе «Антикоррупционная экспертиза».</w:t>
      </w:r>
    </w:p>
    <w:p w14:paraId="341E9D74" w14:textId="77777777" w:rsidR="00B77E05" w:rsidRPr="005E7272" w:rsidRDefault="00B77E05" w:rsidP="00B77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Управлению по связям с общественностью (</w:t>
      </w:r>
      <w:proofErr w:type="spellStart"/>
      <w:r>
        <w:rPr>
          <w:sz w:val="28"/>
          <w:szCs w:val="28"/>
        </w:rPr>
        <w:t>Поляшенко</w:t>
      </w:r>
      <w:proofErr w:type="spellEnd"/>
      <w:r>
        <w:rPr>
          <w:sz w:val="28"/>
          <w:szCs w:val="28"/>
        </w:rPr>
        <w:t xml:space="preserve"> Е.А.)</w:t>
      </w:r>
      <w:r>
        <w:rPr>
          <w:color w:val="000000"/>
          <w:sz w:val="28"/>
          <w:szCs w:val="28"/>
        </w:rPr>
        <w:t xml:space="preserve"> разместить настоящее постановление на официальном сайте администрации муниципального образования Северский муниципальный район Краснодарского края в информационно- телекоммуникационной сети «Интернет» в разделе «Муниципальные правовые акты» и обеспечить опубликование в средствах массовой информации.</w:t>
      </w:r>
    </w:p>
    <w:bookmarkEnd w:id="2"/>
    <w:p w14:paraId="158B2942" w14:textId="77777777" w:rsidR="00B77E05" w:rsidRDefault="00B77E05" w:rsidP="00B77E05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выполнением настоящего постановления возложить на заместителя главы администрации (начальника финансового управления) </w:t>
      </w:r>
      <w:proofErr w:type="spellStart"/>
      <w:r>
        <w:rPr>
          <w:sz w:val="28"/>
          <w:szCs w:val="28"/>
        </w:rPr>
        <w:t>Леуцкую</w:t>
      </w:r>
      <w:proofErr w:type="spellEnd"/>
      <w:r>
        <w:rPr>
          <w:sz w:val="28"/>
          <w:szCs w:val="28"/>
        </w:rPr>
        <w:t xml:space="preserve"> К.В.</w:t>
      </w:r>
    </w:p>
    <w:p w14:paraId="16BA92B5" w14:textId="77777777" w:rsidR="00B77E05" w:rsidRDefault="00B77E05" w:rsidP="00B77E05">
      <w:pPr>
        <w:ind w:firstLine="708"/>
        <w:jc w:val="both"/>
        <w:rPr>
          <w:sz w:val="27"/>
          <w:szCs w:val="27"/>
        </w:rPr>
      </w:pPr>
      <w:r>
        <w:rPr>
          <w:sz w:val="28"/>
          <w:szCs w:val="28"/>
        </w:rPr>
        <w:t>6.  Постановление вступает в силу на следующий день после его официального опубликования.</w:t>
      </w:r>
    </w:p>
    <w:p w14:paraId="0E9AF968" w14:textId="77777777" w:rsidR="009B092A" w:rsidRDefault="009B092A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A5EC17A" w14:textId="77777777" w:rsidR="009B092A" w:rsidRDefault="009B092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50315616" w14:textId="77777777" w:rsidR="009B092A" w:rsidRDefault="009B092A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9630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35"/>
        <w:gridCol w:w="3675"/>
        <w:gridCol w:w="3120"/>
      </w:tblGrid>
      <w:tr w:rsidR="009B092A" w14:paraId="26E7ED3F" w14:textId="77777777">
        <w:trPr>
          <w:trHeight w:val="1582"/>
        </w:trPr>
        <w:tc>
          <w:tcPr>
            <w:tcW w:w="2835" w:type="dxa"/>
            <w:vAlign w:val="bottom"/>
          </w:tcPr>
          <w:p w14:paraId="0FC071FF" w14:textId="77777777" w:rsidR="00B77E05" w:rsidRDefault="00B77E05" w:rsidP="00B77E05">
            <w:pPr>
              <w:ind w:left="-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</w:t>
            </w:r>
          </w:p>
          <w:p w14:paraId="64E1FB9B" w14:textId="77777777" w:rsidR="00B77E05" w:rsidRDefault="00B77E05" w:rsidP="00B77E05">
            <w:pPr>
              <w:ind w:left="-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обязанности главы </w:t>
            </w:r>
          </w:p>
          <w:p w14:paraId="4C7E5D72" w14:textId="77777777" w:rsidR="00B77E05" w:rsidRDefault="00B77E05" w:rsidP="00B77E05">
            <w:pPr>
              <w:ind w:left="-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14:paraId="26D3CD16" w14:textId="77777777" w:rsidR="00B77E05" w:rsidRDefault="00B77E05" w:rsidP="00B77E05">
            <w:pPr>
              <w:ind w:left="-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Северский</w:t>
            </w:r>
          </w:p>
          <w:p w14:paraId="266F8356" w14:textId="77777777" w:rsidR="00B77E05" w:rsidRDefault="00B77E05" w:rsidP="00B77E05">
            <w:pPr>
              <w:ind w:left="-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муниципальный район</w:t>
            </w:r>
          </w:p>
          <w:p w14:paraId="1F0E3284" w14:textId="77777777" w:rsidR="009B092A" w:rsidRDefault="00B77E05" w:rsidP="00B77E05">
            <w:pPr>
              <w:ind w:left="-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Краснодарского края</w:t>
            </w:r>
          </w:p>
        </w:tc>
        <w:tc>
          <w:tcPr>
            <w:tcW w:w="3675" w:type="dxa"/>
          </w:tcPr>
          <w:p w14:paraId="7EB4B53C" w14:textId="77777777" w:rsidR="009B092A" w:rsidRDefault="00725455">
            <w:pPr>
              <w:ind w:left="-108"/>
              <w:rPr>
                <w:szCs w:val="28"/>
              </w:rPr>
            </w:pPr>
            <w:bookmarkStart w:id="3" w:name="SIGNERSTAMP1"/>
            <w:r>
              <w:rPr>
                <w:color w:val="FF0000"/>
                <w:sz w:val="24"/>
                <w:szCs w:val="28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3"/>
          </w:p>
        </w:tc>
        <w:tc>
          <w:tcPr>
            <w:tcW w:w="3120" w:type="dxa"/>
            <w:vAlign w:val="bottom"/>
          </w:tcPr>
          <w:p w14:paraId="7599C358" w14:textId="77777777" w:rsidR="009B092A" w:rsidRDefault="00E90794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Д.А. Малов</w:t>
            </w:r>
          </w:p>
        </w:tc>
      </w:tr>
    </w:tbl>
    <w:p w14:paraId="2A85617B" w14:textId="77777777" w:rsidR="009B092A" w:rsidRDefault="009B092A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</w:p>
    <w:p w14:paraId="6D244880" w14:textId="77777777" w:rsidR="00590AFF" w:rsidRDefault="00590AFF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</w:p>
    <w:p w14:paraId="6C93A8B1" w14:textId="77777777" w:rsidR="00590AFF" w:rsidRDefault="00590AFF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782"/>
      </w:tblGrid>
      <w:tr w:rsidR="00590AFF" w14:paraId="69DDE563" w14:textId="77777777">
        <w:tc>
          <w:tcPr>
            <w:tcW w:w="4782" w:type="dxa"/>
          </w:tcPr>
          <w:p w14:paraId="6B2FC96A" w14:textId="77777777" w:rsidR="00590AFF" w:rsidRDefault="00590AFF">
            <w:pPr>
              <w:pStyle w:val="HTML"/>
              <w:ind w:left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234EDB33" w14:textId="77777777" w:rsidR="00590AFF" w:rsidRDefault="00590AFF">
            <w:pPr>
              <w:pStyle w:val="HTML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233BF863" w14:textId="77777777" w:rsidR="00590AFF" w:rsidRDefault="00590AFF">
            <w:pPr>
              <w:pStyle w:val="HTML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4C508" w14:textId="77777777" w:rsidR="00590AFF" w:rsidRDefault="00590AFF">
            <w:pPr>
              <w:pStyle w:val="HTML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07F7A04C" w14:textId="77777777" w:rsidR="00590AFF" w:rsidRDefault="00590AFF">
            <w:pPr>
              <w:pStyle w:val="HTML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41CD35A9" w14:textId="77777777" w:rsidR="00590AFF" w:rsidRDefault="00590AFF">
            <w:pPr>
              <w:pStyle w:val="HTML"/>
              <w:ind w:left="0"/>
              <w:outlineLvl w:val="0"/>
              <w:rPr>
                <w:rStyle w:val="af0"/>
                <w:i w:val="0"/>
                <w:iCs w:val="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муниципального образование </w:t>
            </w:r>
            <w:r>
              <w:rPr>
                <w:rStyle w:val="af0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Северский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муниципальный </w:t>
            </w:r>
            <w:r>
              <w:rPr>
                <w:rStyle w:val="af0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район</w:t>
            </w:r>
          </w:p>
          <w:p w14:paraId="78907B1E" w14:textId="77777777" w:rsidR="00590AFF" w:rsidRDefault="00590AFF">
            <w:pPr>
              <w:pStyle w:val="HTML"/>
              <w:ind w:left="0"/>
              <w:outlineLvl w:val="0"/>
              <w:rPr>
                <w:rFonts w:ascii="Times New Roman" w:hAnsi="Times New Roman" w:cs="Times New Roman"/>
              </w:rPr>
            </w:pPr>
            <w:r>
              <w:rPr>
                <w:rStyle w:val="af0"/>
                <w:i w:val="0"/>
                <w:iCs w:val="0"/>
                <w:sz w:val="28"/>
                <w:szCs w:val="28"/>
                <w:shd w:val="clear" w:color="auto" w:fill="FFFFFF"/>
              </w:rPr>
              <w:t>Краснодарского края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9D02F39" w14:textId="77777777" w:rsidR="00590AFF" w:rsidRDefault="00590AFF">
            <w:pPr>
              <w:pStyle w:val="HTML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 № _______</w:t>
            </w:r>
          </w:p>
          <w:p w14:paraId="22B08B54" w14:textId="77777777" w:rsidR="00590AFF" w:rsidRDefault="00590AFF">
            <w:pPr>
              <w:pStyle w:val="HTML"/>
              <w:ind w:left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B5F8EF" w14:textId="77777777" w:rsidR="00590AFF" w:rsidRDefault="00590AFF" w:rsidP="00590AFF">
      <w:pPr>
        <w:pStyle w:val="HTML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01BA6DD" w14:textId="77777777" w:rsidR="00590AFF" w:rsidRDefault="00590AFF" w:rsidP="00590AFF">
      <w:pPr>
        <w:pStyle w:val="HTML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FDD556A" w14:textId="77777777" w:rsidR="00590AFF" w:rsidRDefault="00590AFF" w:rsidP="00590AFF">
      <w:pPr>
        <w:pStyle w:val="HTML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9227C62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0B0A69E9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b/>
          <w:sz w:val="28"/>
          <w:szCs w:val="28"/>
        </w:rPr>
        <w:t>о порядке взаимодействия отраслевых органов</w:t>
      </w:r>
    </w:p>
    <w:p w14:paraId="298DCCDD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образования Северский </w:t>
      </w:r>
    </w:p>
    <w:p w14:paraId="3FF8FD1F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Краснодарского края при разработке</w:t>
      </w:r>
    </w:p>
    <w:p w14:paraId="4E136900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муниципально-частного партнерства, рассмотрении </w:t>
      </w:r>
    </w:p>
    <w:p w14:paraId="59AFFD90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предложения о реализации проекта муниципально-частного </w:t>
      </w:r>
    </w:p>
    <w:p w14:paraId="4F9F71FA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партнерства, принятии решения о реализации проекта </w:t>
      </w:r>
    </w:p>
    <w:p w14:paraId="32E4568B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муниципально-частного партнерства, осуществлении </w:t>
      </w:r>
    </w:p>
    <w:p w14:paraId="7CD8DA59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контроля и мониторинга соглашений о муниципально-</w:t>
      </w:r>
    </w:p>
    <w:p w14:paraId="263D8FF4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частном партнерстве на территории Северского района</w:t>
      </w:r>
    </w:p>
    <w:p w14:paraId="22C854CA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7A69985B" w14:textId="77777777" w:rsidR="00590AFF" w:rsidRDefault="00590AFF" w:rsidP="00590A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Cs w:val="28"/>
        </w:rPr>
      </w:pPr>
      <w:bookmarkStart w:id="4" w:name="sub_1001"/>
      <w:r>
        <w:rPr>
          <w:color w:val="auto"/>
          <w:szCs w:val="28"/>
        </w:rPr>
        <w:t>1. Общие положения</w:t>
      </w:r>
    </w:p>
    <w:bookmarkEnd w:id="4"/>
    <w:p w14:paraId="4006C622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5EEBCF8E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5" w:name="sub_1011"/>
      <w:r>
        <w:rPr>
          <w:sz w:val="28"/>
          <w:szCs w:val="28"/>
        </w:rPr>
        <w:t>1.1. Положение о порядке взаимодействия отраслевых органов администрации муниципального образования Северский муниципальный район Краснодарского края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(далее – администрация)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 разработке проекта муниципально-частного партнерства, рассмотрении предложения о реализации проекта муниципально-частного партнерства, принятии решения о реализации проекта муниципально-частного партнерства, осуществлении контроля и мониторинга соглашений о муниципально-частном партнерстве на территории Северского района (далее - Положение) разработано в целях определения полномочий и координации деятельности в сфере муниципально-частного партнерства (далее – МЧП) отраслевых (функциональных) органов местного самоуправления муниципального образования Северский муниципальный район Краснодарского края при разработке проекта МЧП; рассмотрении предложения о реализации проекта МЧП; принятии решения о реализации проекта МЧП; осуществлении контроля и мониторинга соглашений о МЧП на территории Северского района.</w:t>
      </w:r>
    </w:p>
    <w:p w14:paraId="17866630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6" w:name="sub_1012"/>
      <w:bookmarkEnd w:id="5"/>
      <w:r>
        <w:rPr>
          <w:sz w:val="28"/>
          <w:szCs w:val="28"/>
        </w:rPr>
        <w:t xml:space="preserve">1.2. В Порядке используются понятия, установленные статьей 3 </w:t>
      </w:r>
      <w:hyperlink r:id="rId9" w:history="1">
        <w:r>
          <w:rPr>
            <w:rStyle w:val="af"/>
            <w:sz w:val="28"/>
            <w:szCs w:val="28"/>
          </w:rPr>
          <w:t>Федерального закона</w:t>
        </w:r>
      </w:hyperlink>
      <w:r>
        <w:rPr>
          <w:sz w:val="28"/>
          <w:szCs w:val="28"/>
        </w:rPr>
        <w:t xml:space="preserve"> от 13 июля 2015 года № 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(далее – Федеральный закон).</w:t>
      </w:r>
    </w:p>
    <w:p w14:paraId="1A0AEC9F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1.3. Сторонами соглашения о МЧП в Северском районе являются:</w:t>
      </w:r>
    </w:p>
    <w:p w14:paraId="3024578B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1) публичный партнер - муниципальное образование Северский муниципальный район Краснодарского края, от имени которого выступает глава муниципального образования Северский район;</w:t>
      </w:r>
    </w:p>
    <w:p w14:paraId="7D3F49C8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2) частный партнер – российское юридическое лицо, с которым в соответствии с Федеральным законом заключено Соглашение.</w:t>
      </w:r>
    </w:p>
    <w:p w14:paraId="7FFE7922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7" w:name="sub_1013"/>
      <w:bookmarkEnd w:id="6"/>
      <w:r>
        <w:rPr>
          <w:sz w:val="28"/>
          <w:szCs w:val="28"/>
        </w:rPr>
        <w:t>1.3. Отраслевой (функциональный) орган - структурное подразделение администрации или подведомственного учреждения по направлению деятельности</w:t>
      </w:r>
      <w:r>
        <w:rPr>
          <w:sz w:val="28"/>
          <w:szCs w:val="28"/>
          <w:shd w:val="clear" w:color="auto" w:fill="FFFFFF"/>
        </w:rPr>
        <w:t>, на который возложены координация и регулирование деятельности в соответствующей отрасли (сфере управления) (далее – отраслевой орган).</w:t>
      </w:r>
    </w:p>
    <w:p w14:paraId="607A1ABD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8" w:name="sub_1014"/>
      <w:bookmarkEnd w:id="7"/>
      <w:r>
        <w:rPr>
          <w:sz w:val="28"/>
          <w:szCs w:val="28"/>
        </w:rPr>
        <w:t xml:space="preserve">1.4. Полномочия, предусмотренные </w:t>
      </w:r>
      <w:hyperlink r:id="rId10" w:history="1">
        <w:r>
          <w:rPr>
            <w:rStyle w:val="af"/>
            <w:sz w:val="28"/>
            <w:szCs w:val="28"/>
          </w:rPr>
          <w:t>частью 2 статьи 18</w:t>
        </w:r>
      </w:hyperlink>
      <w:r>
        <w:rPr>
          <w:sz w:val="28"/>
          <w:szCs w:val="28"/>
        </w:rPr>
        <w:t xml:space="preserve"> Федерального закона, осуществляет управление экономики, инвестиций и прогнозирования администрации муниципального образования Северский муниципальный район Краснодарского края (далее –  Уполномоченный орган).</w:t>
      </w:r>
    </w:p>
    <w:p w14:paraId="4760BB92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9" w:name="sub_1017"/>
      <w:bookmarkEnd w:id="8"/>
      <w:r>
        <w:rPr>
          <w:sz w:val="28"/>
          <w:szCs w:val="28"/>
        </w:rPr>
        <w:t xml:space="preserve">1.5. Полномочия публичного партнера по рассмотрению предложения о реализации проекта МЧП осуществляет рабочая группа по реализации инвестиционных проектов с использованием механизмов муниципально-частного партнерства на территории Северского района (далее – Рабочая </w:t>
      </w:r>
      <w:r>
        <w:rPr>
          <w:sz w:val="28"/>
          <w:szCs w:val="28"/>
        </w:rPr>
        <w:lastRenderedPageBreak/>
        <w:t>группа), в составе согласно приложению к настоящему Положению.</w:t>
      </w:r>
    </w:p>
    <w:p w14:paraId="6508B3FE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1.6. Функции по размещению решения о реализации проекта МЧП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>
          <w:rPr>
            <w:rStyle w:val="a3"/>
            <w:color w:val="auto"/>
            <w:sz w:val="28"/>
            <w:szCs w:val="28"/>
            <w:u w:val="none"/>
          </w:rPr>
          <w:t>.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r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(далее – официальный сайт), приему заявлений в письменной форме о намерении участвовать в конкурсе на право заключения соглашения осуществляет управление имущественных отношений (далее – Организатор торгов).</w:t>
      </w:r>
    </w:p>
    <w:bookmarkEnd w:id="9"/>
    <w:p w14:paraId="19EDFCF4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5A0DE2C6" w14:textId="77777777" w:rsidR="00590AFF" w:rsidRDefault="00590AFF" w:rsidP="00590A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Cs w:val="28"/>
        </w:rPr>
      </w:pPr>
      <w:bookmarkStart w:id="10" w:name="sub_1002"/>
      <w:r>
        <w:rPr>
          <w:color w:val="auto"/>
          <w:szCs w:val="28"/>
        </w:rPr>
        <w:t xml:space="preserve">2. Разработка предложения о реализации проекта </w:t>
      </w:r>
    </w:p>
    <w:p w14:paraId="61C1A05E" w14:textId="77777777" w:rsidR="00590AFF" w:rsidRDefault="00590AFF" w:rsidP="00590A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Cs w:val="28"/>
        </w:rPr>
      </w:pPr>
      <w:r>
        <w:rPr>
          <w:color w:val="auto"/>
          <w:szCs w:val="28"/>
        </w:rPr>
        <w:t>муниципально-частного партнерства</w:t>
      </w:r>
    </w:p>
    <w:bookmarkEnd w:id="10"/>
    <w:p w14:paraId="5C321934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08FDBEAE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11" w:name="sub_1021"/>
      <w:r>
        <w:rPr>
          <w:sz w:val="28"/>
          <w:szCs w:val="28"/>
        </w:rPr>
        <w:t xml:space="preserve">2.1. Инициатором проектов МЧП от лица публичного партнера может выступать отраслевой орган. </w:t>
      </w:r>
    </w:p>
    <w:p w14:paraId="0988C413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2.2. Инициатива, оформленная в письменном виде и содержащая сведения, установленные частью 3 статьи 8 Федерального закона, направляется в адрес Уполномоченного органа.</w:t>
      </w:r>
    </w:p>
    <w:p w14:paraId="5ED6BC7B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12" w:name="sub_1023"/>
      <w:bookmarkEnd w:id="11"/>
      <w:r>
        <w:rPr>
          <w:sz w:val="28"/>
          <w:szCs w:val="28"/>
        </w:rPr>
        <w:t xml:space="preserve">2.3. Лицо, которое в соответствии с </w:t>
      </w:r>
      <w:hyperlink r:id="rId12" w:history="1">
        <w:r>
          <w:rPr>
            <w:rStyle w:val="af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может быть частным партнером (далее - инициатор проекта), вправе обеспечить разработку предложения о реализации проекта МЧП в соответствии с </w:t>
      </w:r>
      <w:hyperlink r:id="rId13" w:history="1">
        <w:r>
          <w:rPr>
            <w:rStyle w:val="af"/>
            <w:sz w:val="28"/>
            <w:szCs w:val="28"/>
          </w:rPr>
          <w:t>частями 3</w:t>
        </w:r>
      </w:hyperlink>
      <w:r>
        <w:rPr>
          <w:sz w:val="28"/>
          <w:szCs w:val="28"/>
        </w:rPr>
        <w:t xml:space="preserve">, </w:t>
      </w:r>
      <w:hyperlink r:id="rId14" w:history="1">
        <w:r>
          <w:rPr>
            <w:rStyle w:val="af"/>
            <w:sz w:val="28"/>
            <w:szCs w:val="28"/>
          </w:rPr>
          <w:t>4 статьи 8</w:t>
        </w:r>
      </w:hyperlink>
      <w:r>
        <w:rPr>
          <w:sz w:val="28"/>
          <w:szCs w:val="28"/>
        </w:rPr>
        <w:t xml:space="preserve"> Федерального закона и направить предложение о реализации проекта публичному партнеру.</w:t>
      </w:r>
    </w:p>
    <w:p w14:paraId="6F09A1A2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13" w:name="sub_1025"/>
      <w:bookmarkEnd w:id="12"/>
      <w:r>
        <w:rPr>
          <w:sz w:val="28"/>
          <w:szCs w:val="28"/>
        </w:rPr>
        <w:t xml:space="preserve">2.4. При разработке предложения о реализации проекта МЧП применяется </w:t>
      </w:r>
      <w:hyperlink r:id="rId15" w:history="1">
        <w:r>
          <w:rPr>
            <w:rStyle w:val="af"/>
            <w:sz w:val="28"/>
            <w:szCs w:val="28"/>
          </w:rPr>
          <w:t>Методика</w:t>
        </w:r>
      </w:hyperlink>
      <w:r>
        <w:rPr>
          <w:sz w:val="28"/>
          <w:szCs w:val="28"/>
        </w:rPr>
        <w:t xml:space="preserve"> оценки эффективности проекта государственно-частного партнерства, проекта МЧП и определения их сравнительного преимущества, утвержденная </w:t>
      </w:r>
      <w:hyperlink r:id="rId16" w:history="1">
        <w:r>
          <w:rPr>
            <w:rStyle w:val="af"/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Министерства экономического развития Российской Федерации от 30 ноября 2015 года № 894.</w:t>
      </w:r>
    </w:p>
    <w:p w14:paraId="5F8AB3B8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14" w:name="sub_1026"/>
      <w:bookmarkEnd w:id="13"/>
      <w:r>
        <w:rPr>
          <w:sz w:val="28"/>
          <w:szCs w:val="28"/>
        </w:rPr>
        <w:t>2.5. Между инициатором проекта и публичным партнером допускается проведение предварительных переговоров, содержащих перечень вопросов для обсуждения, связанных с разработкой предложения о реализации проекта МЧП.</w:t>
      </w:r>
    </w:p>
    <w:p w14:paraId="671D7B06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15" w:name="sub_1027"/>
      <w:bookmarkEnd w:id="14"/>
      <w:r>
        <w:rPr>
          <w:sz w:val="28"/>
          <w:szCs w:val="28"/>
        </w:rPr>
        <w:t xml:space="preserve">2.6. Уполномоченный орган организует проведение предварительных переговоров в соответствии с </w:t>
      </w:r>
      <w:hyperlink r:id="rId17" w:history="1">
        <w:r>
          <w:rPr>
            <w:rStyle w:val="af"/>
            <w:sz w:val="28"/>
            <w:szCs w:val="28"/>
          </w:rPr>
          <w:t>порядком</w:t>
        </w:r>
      </w:hyperlink>
      <w:r>
        <w:rPr>
          <w:sz w:val="28"/>
          <w:szCs w:val="28"/>
        </w:rPr>
        <w:t xml:space="preserve">, установленным </w:t>
      </w:r>
      <w:hyperlink r:id="rId18" w:history="1">
        <w:r>
          <w:rPr>
            <w:rStyle w:val="af"/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Министерства экономического развития Российской Федерации от 20 ноября 2015 года № 864 «Об утверждении порядка проведения предварительных переговоров, связанных с разработкой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проекта».</w:t>
      </w:r>
    </w:p>
    <w:p w14:paraId="71058592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16" w:name="sub_1028"/>
      <w:bookmarkEnd w:id="15"/>
      <w:r>
        <w:rPr>
          <w:sz w:val="28"/>
          <w:szCs w:val="28"/>
        </w:rPr>
        <w:t>2.7. Уполномоченный орган в сфере МЧП вправе привлекать к участию в предварительных переговорах отраслевые органы администрации, консультантов и экспертов.</w:t>
      </w:r>
    </w:p>
    <w:bookmarkEnd w:id="16"/>
    <w:p w14:paraId="7BE21D8F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2C94E9F7" w14:textId="77777777" w:rsidR="00590AFF" w:rsidRDefault="00590AFF" w:rsidP="00590A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Cs w:val="28"/>
        </w:rPr>
      </w:pPr>
      <w:bookmarkStart w:id="17" w:name="sub_1003"/>
      <w:r>
        <w:rPr>
          <w:color w:val="auto"/>
          <w:szCs w:val="28"/>
        </w:rPr>
        <w:t xml:space="preserve">3. Рассмотрение предложения о реализации проекта </w:t>
      </w:r>
    </w:p>
    <w:p w14:paraId="67E07BAD" w14:textId="77777777" w:rsidR="00590AFF" w:rsidRDefault="00590AFF" w:rsidP="00590A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Cs w:val="28"/>
        </w:rPr>
      </w:pPr>
      <w:r>
        <w:rPr>
          <w:color w:val="auto"/>
          <w:szCs w:val="28"/>
        </w:rPr>
        <w:t>муниципально-частного партнерства</w:t>
      </w:r>
    </w:p>
    <w:bookmarkEnd w:id="17"/>
    <w:p w14:paraId="29F5789C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4920CD91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18" w:name="sub_1031"/>
      <w:r>
        <w:rPr>
          <w:sz w:val="28"/>
          <w:szCs w:val="28"/>
        </w:rPr>
        <w:t xml:space="preserve">3.1. Предложение о реализации проекта МЧП должно соответствовать </w:t>
      </w:r>
      <w:hyperlink r:id="rId19" w:history="1">
        <w:r>
          <w:rPr>
            <w:rStyle w:val="af"/>
            <w:sz w:val="28"/>
            <w:szCs w:val="28"/>
          </w:rPr>
          <w:t>форме</w:t>
        </w:r>
      </w:hyperlink>
      <w:r>
        <w:rPr>
          <w:sz w:val="28"/>
          <w:szCs w:val="28"/>
        </w:rPr>
        <w:t xml:space="preserve"> и </w:t>
      </w:r>
      <w:hyperlink r:id="rId20" w:history="1">
        <w:r>
          <w:rPr>
            <w:rStyle w:val="af"/>
            <w:sz w:val="28"/>
            <w:szCs w:val="28"/>
          </w:rPr>
          <w:t>требованиям</w:t>
        </w:r>
      </w:hyperlink>
      <w:r>
        <w:rPr>
          <w:sz w:val="28"/>
          <w:szCs w:val="28"/>
        </w:rPr>
        <w:t xml:space="preserve">, утвержденными </w:t>
      </w:r>
      <w:hyperlink r:id="rId21" w:history="1">
        <w:r>
          <w:rPr>
            <w:rStyle w:val="af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19 декабря 2015 года № 1386 «Об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муниципально-частного партнерства», и требованиям, установленным </w:t>
      </w:r>
      <w:hyperlink r:id="rId22" w:history="1">
        <w:r>
          <w:rPr>
            <w:rStyle w:val="af"/>
            <w:sz w:val="28"/>
            <w:szCs w:val="28"/>
          </w:rPr>
          <w:t>частью 3 статьи 8</w:t>
        </w:r>
      </w:hyperlink>
      <w:r>
        <w:rPr>
          <w:sz w:val="28"/>
          <w:szCs w:val="28"/>
        </w:rPr>
        <w:t xml:space="preserve"> Федерального закона.</w:t>
      </w:r>
    </w:p>
    <w:p w14:paraId="0A7B05CD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19" w:name="sub_1032"/>
      <w:bookmarkEnd w:id="18"/>
      <w:r>
        <w:rPr>
          <w:sz w:val="28"/>
          <w:szCs w:val="28"/>
        </w:rPr>
        <w:t xml:space="preserve">3.2. Уполномоченный орган обеспечивает рассмотрение предложения о реализации проекта МЧП в соответствии с </w:t>
      </w:r>
      <w:hyperlink r:id="rId23" w:history="1">
        <w:r>
          <w:rPr>
            <w:rStyle w:val="af"/>
            <w:sz w:val="28"/>
            <w:szCs w:val="28"/>
          </w:rPr>
          <w:t>Правилами</w:t>
        </w:r>
      </w:hyperlink>
      <w:r>
        <w:rPr>
          <w:sz w:val="28"/>
          <w:szCs w:val="28"/>
        </w:rPr>
        <w:t xml:space="preserve"> рассмотрения публичным партнером предложения о реализации проекта государственно-частного партнерства или проекта МЧП, утвержденными </w:t>
      </w:r>
      <w:hyperlink r:id="rId24" w:history="1">
        <w:r>
          <w:rPr>
            <w:rStyle w:val="af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19 декабря 2015 года № 1388.</w:t>
      </w:r>
    </w:p>
    <w:p w14:paraId="2C9A3FF2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20" w:name="sub_1033"/>
      <w:bookmarkEnd w:id="19"/>
      <w:r>
        <w:rPr>
          <w:sz w:val="28"/>
          <w:szCs w:val="28"/>
        </w:rPr>
        <w:t>3.3. Уполномоченный орган в течение 5 дней с момента поступления предложения направляет запросы:</w:t>
      </w:r>
    </w:p>
    <w:p w14:paraId="349402C7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21" w:name="sub_1331"/>
      <w:bookmarkEnd w:id="20"/>
      <w:r>
        <w:rPr>
          <w:sz w:val="28"/>
          <w:szCs w:val="28"/>
        </w:rPr>
        <w:t>в адрес финансового управления и главного распорядителя бюджетных средств в соответствующей отрасли о наличии средств на реализацию проекта в соответствии с муниципальными правовыми актами (в случае если для реализации проекта требуется выделение средств из бюджетов бюджетной системы Российской Федерации);</w:t>
      </w:r>
    </w:p>
    <w:p w14:paraId="2D3B5A4B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22" w:name="sub_1332"/>
      <w:bookmarkEnd w:id="21"/>
      <w:r>
        <w:rPr>
          <w:sz w:val="28"/>
          <w:szCs w:val="28"/>
        </w:rPr>
        <w:t>в адрес управления имущественных отношений:</w:t>
      </w:r>
    </w:p>
    <w:p w14:paraId="5903CC75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23" w:name="sub_3411"/>
      <w:bookmarkEnd w:id="22"/>
      <w:r>
        <w:rPr>
          <w:sz w:val="28"/>
          <w:szCs w:val="28"/>
        </w:rPr>
        <w:t>- о наличии у публичного партнера права собственности на объект;</w:t>
      </w:r>
    </w:p>
    <w:p w14:paraId="01C77CD9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24" w:name="sub_3412"/>
      <w:bookmarkEnd w:id="23"/>
      <w:r>
        <w:rPr>
          <w:sz w:val="28"/>
          <w:szCs w:val="28"/>
        </w:rPr>
        <w:t>- о наличии прав третьих лиц в отношении объекта;</w:t>
      </w:r>
    </w:p>
    <w:p w14:paraId="5D0D4A3A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25" w:name="sub_3413"/>
      <w:bookmarkEnd w:id="24"/>
      <w:r>
        <w:rPr>
          <w:sz w:val="28"/>
          <w:szCs w:val="28"/>
        </w:rPr>
        <w:t>- о наличии/отсутствии объекта в прогнозном плане приватизации;</w:t>
      </w:r>
    </w:p>
    <w:p w14:paraId="61E57228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в адрес управления архитектуры:</w:t>
      </w:r>
    </w:p>
    <w:p w14:paraId="3A594644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о соответствии проекта МЧП документам градостроительного зонирования и территориального планирования;</w:t>
      </w:r>
    </w:p>
    <w:p w14:paraId="0DE98176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26" w:name="sub_1333"/>
      <w:bookmarkEnd w:id="25"/>
      <w:r>
        <w:rPr>
          <w:sz w:val="28"/>
          <w:szCs w:val="28"/>
        </w:rPr>
        <w:t>в адрес отраслевого органа:</w:t>
      </w:r>
    </w:p>
    <w:p w14:paraId="52184EC7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 w:cs="Times New Roman CYR"/>
          <w:sz w:val="28"/>
          <w:szCs w:val="28"/>
        </w:rPr>
      </w:pPr>
      <w:bookmarkStart w:id="27" w:name="sub_3414"/>
      <w:bookmarkEnd w:id="26"/>
      <w:r>
        <w:rPr>
          <w:sz w:val="28"/>
          <w:szCs w:val="28"/>
        </w:rPr>
        <w:t>- о возможности эксплуатации, и (или) технического использования, и (или) передачи в частную собственность объекта соглашения, указанного в предложении о реализации проекта;</w:t>
      </w:r>
    </w:p>
    <w:p w14:paraId="09930A01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28" w:name="sub_3415"/>
      <w:bookmarkEnd w:id="27"/>
      <w:r>
        <w:rPr>
          <w:sz w:val="28"/>
          <w:szCs w:val="28"/>
        </w:rPr>
        <w:t>- о наличии потребности в реконструкции либо создании объекта.</w:t>
      </w:r>
    </w:p>
    <w:p w14:paraId="68F37671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29" w:name="sub_1034"/>
      <w:bookmarkEnd w:id="28"/>
      <w:r>
        <w:rPr>
          <w:sz w:val="28"/>
          <w:szCs w:val="28"/>
        </w:rPr>
        <w:t>3.4. Уполномоченный орган вправе запросить у отраслевого органа дополнительные сведения, необходимые для рассмотрения предложения.</w:t>
      </w:r>
    </w:p>
    <w:p w14:paraId="5F13C216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30" w:name="sub_1035"/>
      <w:bookmarkEnd w:id="29"/>
      <w:r>
        <w:rPr>
          <w:sz w:val="28"/>
          <w:szCs w:val="28"/>
        </w:rPr>
        <w:t xml:space="preserve">3.5. Отраслевые (функциональные) органы администрации, указанные в </w:t>
      </w:r>
      <w:hyperlink r:id="rId25" w:anchor="sub_1331" w:history="1">
        <w:r>
          <w:rPr>
            <w:rStyle w:val="af"/>
            <w:sz w:val="28"/>
            <w:szCs w:val="28"/>
          </w:rPr>
          <w:t>пункте 3.3</w:t>
        </w:r>
      </w:hyperlink>
      <w:r>
        <w:rPr>
          <w:sz w:val="28"/>
          <w:szCs w:val="28"/>
        </w:rPr>
        <w:t xml:space="preserve"> предоставляют запрашиваемую информацию в уполномоченный орган в течение 10 дней с момента получения запроса.</w:t>
      </w:r>
    </w:p>
    <w:p w14:paraId="1409BB8F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3.6. На основании представленных отраслевыми органами сведений Уполномоченный орган готовит заключение о возможности подготовки предложения о реализации проекта МЧП и инициирует заседание Рабочей группы.</w:t>
      </w:r>
    </w:p>
    <w:p w14:paraId="546D1033" w14:textId="77777777" w:rsidR="00590AFF" w:rsidRDefault="00590AFF" w:rsidP="00590A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3.7. По результатам рассмотрения предложения о реализации проекта МЧП, направленного Инициатором проекта, в срок не позднее 90 календарных дней со дня получения такого предложения Рабочей группой принимается одно из следующих решений:</w:t>
      </w:r>
    </w:p>
    <w:p w14:paraId="771357A8" w14:textId="77777777" w:rsidR="00590AFF" w:rsidRDefault="00590AFF" w:rsidP="00590A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3.7.1. О направлении предложения о реализации проекта МЧП на рассмотрение </w:t>
      </w:r>
      <w:r>
        <w:rPr>
          <w:sz w:val="28"/>
          <w:szCs w:val="28"/>
        </w:rPr>
        <w:lastRenderedPageBreak/>
        <w:t>в орган исполнительной власти Краснодарского края, уполномоченный на проведение оценки эффективности проекта МЧП и его сравнительного преимущества.</w:t>
      </w:r>
    </w:p>
    <w:p w14:paraId="3C16ADC9" w14:textId="77777777" w:rsidR="00590AFF" w:rsidRDefault="00590AFF" w:rsidP="00590A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 w:rsidRPr="00590AFF">
        <w:rPr>
          <w:sz w:val="28"/>
          <w:szCs w:val="28"/>
        </w:rPr>
        <w:t>7</w:t>
      </w:r>
      <w:r>
        <w:rPr>
          <w:sz w:val="28"/>
          <w:szCs w:val="28"/>
        </w:rPr>
        <w:t>.2. О невозможности реализации проекта МЧП.</w:t>
      </w:r>
    </w:p>
    <w:p w14:paraId="4D15C545" w14:textId="77777777" w:rsidR="00590AFF" w:rsidRDefault="00590AFF" w:rsidP="00590A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3.8. В случае принятия решения о направлении предложения на рассмотрение в орган исполнительной власти Краснодарского края, уполномоченный на проведение оценки эффективности проекта МЧП и его сравнительного преимущества, Уполномоченный орган в срок, не превышающий 10 рабочих дней со дня принятия такого решения, направляет предложение о реализации проекта МЧП, а также копии протоколов предварительных переговоров и (или) переговоров (в случае, если эти переговоры были проведены) на рассмотрение в уполномоченный орган в сфере государственно-частного партнерства и МЧП.</w:t>
      </w:r>
    </w:p>
    <w:p w14:paraId="573DCC52" w14:textId="77777777" w:rsidR="00590AFF" w:rsidRDefault="00590AFF" w:rsidP="00590A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3.9. В срок не позднее 10 рабочих дней со дня принятия одного из решений, указанных в </w:t>
      </w:r>
      <w:hyperlink r:id="rId26" w:anchor="/document/410434149/entry/145" w:history="1">
        <w:r>
          <w:rPr>
            <w:rStyle w:val="a3"/>
            <w:color w:val="auto"/>
            <w:sz w:val="28"/>
            <w:szCs w:val="28"/>
            <w:u w:val="none"/>
          </w:rPr>
          <w:t>пункте 3.7</w:t>
        </w:r>
      </w:hyperlink>
      <w:r>
        <w:rPr>
          <w:sz w:val="28"/>
          <w:szCs w:val="28"/>
        </w:rPr>
        <w:t> настоящего Положения, Уполномоченный орган направляет данное решение Инициатору проекта.</w:t>
      </w:r>
    </w:p>
    <w:p w14:paraId="78D440F9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 w:cs="Times New Roman CYR"/>
          <w:sz w:val="28"/>
          <w:szCs w:val="28"/>
          <w:shd w:val="clear" w:color="auto" w:fill="FFFFFF"/>
        </w:rPr>
      </w:pPr>
    </w:p>
    <w:p w14:paraId="01CD92D6" w14:textId="77777777" w:rsidR="00590AFF" w:rsidRDefault="00590AFF" w:rsidP="00590A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Cs w:val="28"/>
        </w:rPr>
      </w:pPr>
      <w:bookmarkStart w:id="31" w:name="sub_1004"/>
      <w:bookmarkEnd w:id="30"/>
      <w:r>
        <w:rPr>
          <w:color w:val="auto"/>
          <w:szCs w:val="28"/>
        </w:rPr>
        <w:t>4. Принятие решения о реализации проекта муниципально-</w:t>
      </w:r>
    </w:p>
    <w:p w14:paraId="4686D151" w14:textId="77777777" w:rsidR="00590AFF" w:rsidRDefault="00590AFF" w:rsidP="00590A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Cs w:val="28"/>
        </w:rPr>
      </w:pPr>
      <w:r>
        <w:rPr>
          <w:color w:val="auto"/>
          <w:szCs w:val="28"/>
        </w:rPr>
        <w:t xml:space="preserve">частного партнерства, заключение соглашения </w:t>
      </w:r>
    </w:p>
    <w:p w14:paraId="3D18E566" w14:textId="77777777" w:rsidR="00590AFF" w:rsidRDefault="00590AFF" w:rsidP="00590A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Cs w:val="28"/>
        </w:rPr>
      </w:pPr>
      <w:r>
        <w:rPr>
          <w:color w:val="auto"/>
          <w:szCs w:val="28"/>
        </w:rPr>
        <w:t>муниципально-частного партнерства</w:t>
      </w:r>
    </w:p>
    <w:bookmarkEnd w:id="31"/>
    <w:p w14:paraId="7F2543C8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53A645AB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32" w:name="sub_1041"/>
      <w:r>
        <w:rPr>
          <w:sz w:val="28"/>
          <w:szCs w:val="28"/>
        </w:rPr>
        <w:t>4.1. Решение о реализации проекта МЧП принимается в форме постановления администрации с учетом условий, предусмотренных статьей 10 Федерального закона, при наличии положительного заключения органа исполнительной власти Краснодарского края, уполномоченного на проведение оценки эффективности проекта МЧП и его сравнительного преимущества, в срок, не превышающий 30 дней со дня получения положительного заключения.</w:t>
      </w:r>
    </w:p>
    <w:p w14:paraId="2CCB8E42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 w:cs="Times New Roman CYR"/>
          <w:sz w:val="28"/>
          <w:szCs w:val="28"/>
        </w:rPr>
      </w:pPr>
      <w:bookmarkStart w:id="33" w:name="sub_1042"/>
      <w:bookmarkEnd w:id="32"/>
      <w:r>
        <w:rPr>
          <w:sz w:val="28"/>
          <w:szCs w:val="28"/>
        </w:rPr>
        <w:t xml:space="preserve">4.2. Подготовка и внесение на рассмотрение главе муниципального образования Северский муниципальный район Краснодарского края проекта постановления администрации, указанного в </w:t>
      </w:r>
      <w:hyperlink r:id="rId27" w:anchor="sub_1041" w:history="1">
        <w:r>
          <w:rPr>
            <w:rStyle w:val="af"/>
            <w:sz w:val="28"/>
            <w:szCs w:val="28"/>
          </w:rPr>
          <w:t>пункте 4.1</w:t>
        </w:r>
      </w:hyperlink>
      <w:r>
        <w:rPr>
          <w:sz w:val="28"/>
          <w:szCs w:val="28"/>
        </w:rPr>
        <w:t xml:space="preserve"> настоящего Положения, осуществляется в соответствии с Инструкцией по делопроизводству в администрации, утвержденной постановлением администрации муниципального образования Северский район от 15 июля         2024 года № 1434.</w:t>
      </w:r>
    </w:p>
    <w:p w14:paraId="181D4B5A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34" w:name="sub_1043"/>
      <w:bookmarkEnd w:id="33"/>
      <w:r>
        <w:rPr>
          <w:sz w:val="28"/>
          <w:szCs w:val="28"/>
        </w:rPr>
        <w:t>4.3. Разработку проекта соглашения о МЧП с учетом условий, предусмотренных статьей 6 Федерального закона, конкурсной документации, критериев конкурса на право заключения соглашения о МЧП осуществляет отраслевой орган.</w:t>
      </w:r>
    </w:p>
    <w:p w14:paraId="36E07936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случае заключения соглашения на срок, превышающий срок действия лимитов бюджетных обязательств соглашение заключается с учетом условий, предусмотренных пунктом 9 статьи 78 Бюджетного кодекса Российской Федерации в соответствии с </w:t>
      </w:r>
      <w:r>
        <w:rPr>
          <w:bCs/>
          <w:sz w:val="28"/>
          <w:szCs w:val="28"/>
        </w:rPr>
        <w:t>Порядком принятия решений о заключении соглашений о МЧП, концессионных соглашений от имени муниципального образования Северский район на срок, превышающий срок действия утвержденных лимитов бюджетных обязательств, утвержденным постановлением администрации</w:t>
      </w:r>
      <w:bookmarkStart w:id="35" w:name="sub_1044"/>
      <w:bookmarkEnd w:id="34"/>
      <w:r>
        <w:rPr>
          <w:bCs/>
          <w:sz w:val="28"/>
          <w:szCs w:val="28"/>
        </w:rPr>
        <w:t>.</w:t>
      </w:r>
    </w:p>
    <w:p w14:paraId="5C96EB53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4.4. На основании решения о реализации проекта отраслевой орган в срок, не превышающий 180 дней со дня принятия данного решения, обеспечивает организацию и проведение конкурса на право заключения соглашения о МЧП, за исключением случаев, предусмотренных </w:t>
      </w:r>
      <w:hyperlink r:id="rId28" w:history="1">
        <w:r>
          <w:rPr>
            <w:rStyle w:val="af"/>
            <w:sz w:val="28"/>
            <w:szCs w:val="28"/>
          </w:rPr>
          <w:t>частями 8 - 10 статьи 10</w:t>
        </w:r>
      </w:hyperlink>
      <w:r>
        <w:rPr>
          <w:sz w:val="28"/>
          <w:szCs w:val="28"/>
        </w:rPr>
        <w:t xml:space="preserve"> Федерального закона.</w:t>
      </w:r>
    </w:p>
    <w:p w14:paraId="24CEBFC6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36" w:name="sub_1045"/>
      <w:bookmarkEnd w:id="35"/>
      <w:r>
        <w:rPr>
          <w:sz w:val="28"/>
          <w:szCs w:val="28"/>
        </w:rPr>
        <w:t>4.5. Решением о реализации проекта МЧП для проведения конкурса создается конкурсная комиссия, в состав которой подлежат включению представители отраслевого органа и уполномоченного органа.</w:t>
      </w:r>
    </w:p>
    <w:p w14:paraId="2A9FC2A2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37" w:name="sub_1046"/>
      <w:bookmarkEnd w:id="36"/>
      <w:r>
        <w:rPr>
          <w:sz w:val="28"/>
          <w:szCs w:val="28"/>
        </w:rPr>
        <w:t xml:space="preserve">4.6. По итогам проведения конкурса заключается соглашение о МЧП, за исключением случаев, предусмотренных пунктом </w:t>
      </w:r>
      <w:hyperlink r:id="rId29" w:history="1">
        <w:r>
          <w:rPr>
            <w:rStyle w:val="af"/>
            <w:sz w:val="28"/>
            <w:szCs w:val="28"/>
          </w:rPr>
          <w:t>частью 2 статьи 19</w:t>
        </w:r>
      </w:hyperlink>
      <w:r>
        <w:rPr>
          <w:sz w:val="28"/>
          <w:szCs w:val="28"/>
        </w:rPr>
        <w:t xml:space="preserve"> Федерального закона.</w:t>
      </w:r>
    </w:p>
    <w:p w14:paraId="4DFA8111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38" w:name="sub_1047"/>
      <w:bookmarkEnd w:id="37"/>
      <w:r>
        <w:rPr>
          <w:sz w:val="28"/>
          <w:szCs w:val="28"/>
        </w:rPr>
        <w:t xml:space="preserve">4.7. После дня подписания членами конкурсной комиссии протокола                  о результатах проведения конкурса отраслевой орган на основании решения о реализации проекта МЧП проводит переговоры в форме совместных совещаний с победителем конкурса или с иным лицом, в отношении которого принято решение о заключении соглашения в соответствии с </w:t>
      </w:r>
      <w:hyperlink r:id="rId30" w:history="1">
        <w:r>
          <w:rPr>
            <w:rStyle w:val="af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>, в целях обсуждения условий соглашения и их возможного изменения по результатам переговоров.</w:t>
      </w:r>
    </w:p>
    <w:bookmarkEnd w:id="38"/>
    <w:p w14:paraId="1E363634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Срок и порядок проведения переговоров определяются конкурсной документацией.</w:t>
      </w:r>
    </w:p>
    <w:p w14:paraId="20CA383E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39" w:name="sub_1048"/>
      <w:r>
        <w:rPr>
          <w:sz w:val="28"/>
          <w:szCs w:val="28"/>
        </w:rPr>
        <w:t xml:space="preserve">4.8. Результаты переговоров, проведенных в соответствии с </w:t>
      </w:r>
      <w:hyperlink r:id="rId31" w:anchor="sub_1047" w:history="1">
        <w:r>
          <w:rPr>
            <w:rStyle w:val="af"/>
            <w:sz w:val="28"/>
            <w:szCs w:val="28"/>
          </w:rPr>
          <w:t>пунктом 4.7</w:t>
        </w:r>
      </w:hyperlink>
      <w:r>
        <w:rPr>
          <w:sz w:val="28"/>
          <w:szCs w:val="28"/>
        </w:rPr>
        <w:t xml:space="preserve"> настоящего Положения, оформляются протоколом в течение 10 дней со дня проведения переговоров в двух экземплярах, один из которых направляется победителю конкурса в течение 3 рабочих дней со дня оформления протокола. По результатам данных переговоров отраслевой орган направляет соглашение о МЧП и прилагаемый протокол переговоров в уполномоченный орган на согласование на предмет соответствия соглашения конкурсной документации.</w:t>
      </w:r>
    </w:p>
    <w:bookmarkEnd w:id="39"/>
    <w:p w14:paraId="08DC63B7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Срок согласования уполномоченным органом не должен превышать 10 дней со дня получения соглашения о МЧП и протокола переговоров.</w:t>
      </w:r>
    </w:p>
    <w:p w14:paraId="09EA1802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40" w:name="sub_1410"/>
      <w:r>
        <w:rPr>
          <w:sz w:val="28"/>
          <w:szCs w:val="28"/>
        </w:rPr>
        <w:t xml:space="preserve">4.9. Соглашение о МЧП заключается в письменной форме с победителем конкурса или иным лицом, указанным в </w:t>
      </w:r>
      <w:hyperlink r:id="rId32" w:history="1">
        <w:r>
          <w:rPr>
            <w:rStyle w:val="af"/>
            <w:sz w:val="28"/>
            <w:szCs w:val="28"/>
          </w:rPr>
          <w:t>пунктах 1 - 4 части 2</w:t>
        </w:r>
      </w:hyperlink>
      <w:r>
        <w:rPr>
          <w:sz w:val="28"/>
          <w:szCs w:val="28"/>
        </w:rPr>
        <w:t xml:space="preserve"> и </w:t>
      </w:r>
      <w:hyperlink r:id="rId33" w:history="1">
        <w:r>
          <w:rPr>
            <w:rStyle w:val="af"/>
            <w:sz w:val="28"/>
            <w:szCs w:val="28"/>
          </w:rPr>
          <w:t>части 24 статьи 19</w:t>
        </w:r>
      </w:hyperlink>
      <w:r>
        <w:rPr>
          <w:sz w:val="28"/>
          <w:szCs w:val="28"/>
        </w:rPr>
        <w:t xml:space="preserve"> Федерального закона, при условии представления ими документов, предусмотренных конкурсной документацией и подтверждающих обеспечение исполнения обязательств по соглашению, в случае, если такое обеспечение исполнения обязательств предусмотрено конкурсной документацией, в срок, установленный конкурсной документацией, но не ранее 10 дней с момента размещения итогового протокола о результатах проведения конкурса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случае проведения открытого конкурса.</w:t>
      </w:r>
    </w:p>
    <w:p w14:paraId="74A7C4DD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41" w:name="sub_1411"/>
      <w:bookmarkEnd w:id="40"/>
      <w:r>
        <w:rPr>
          <w:sz w:val="28"/>
          <w:szCs w:val="28"/>
        </w:rPr>
        <w:t>4.10. Соглашение о МЧП вступает в силу с момента его подписания, если иное не предусмотрено соглашением о МЧП.</w:t>
      </w:r>
    </w:p>
    <w:p w14:paraId="63383EB4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42" w:name="sub_1412"/>
      <w:bookmarkEnd w:id="41"/>
      <w:r>
        <w:rPr>
          <w:sz w:val="28"/>
          <w:szCs w:val="28"/>
        </w:rPr>
        <w:t xml:space="preserve">4.11. </w:t>
      </w:r>
      <w:r>
        <w:rPr>
          <w:sz w:val="28"/>
          <w:szCs w:val="28"/>
          <w:shd w:val="clear" w:color="auto" w:fill="FFFFFF"/>
        </w:rPr>
        <w:t xml:space="preserve">В случае, если решение о реализации проекта принято на основании предложения о реализации проекта МЧП, подготовленного инициатором </w:t>
      </w:r>
      <w:r>
        <w:rPr>
          <w:sz w:val="28"/>
          <w:szCs w:val="28"/>
          <w:shd w:val="clear" w:color="auto" w:fill="FFFFFF"/>
        </w:rPr>
        <w:lastRenderedPageBreak/>
        <w:t>проекта, публичный партнер в срок, не превышающий 10 дней со дня принятия указанного решения, размещает на </w:t>
      </w:r>
      <w:hyperlink r:id="rId34" w:tgtFrame="_blank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официальном сайте</w:t>
        </w:r>
      </w:hyperlink>
      <w:r>
        <w:rPr>
          <w:sz w:val="28"/>
          <w:szCs w:val="28"/>
          <w:shd w:val="clear" w:color="auto" w:fill="FFFFFF"/>
        </w:rPr>
        <w:t> для размещения информации о проведении торгов и на официальном сайте публичного партнера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условиях, предусмотренных указанным решением.</w:t>
      </w:r>
    </w:p>
    <w:p w14:paraId="7FCA794C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43" w:name="sub_1413"/>
      <w:bookmarkEnd w:id="42"/>
      <w:r>
        <w:rPr>
          <w:sz w:val="28"/>
          <w:szCs w:val="28"/>
        </w:rPr>
        <w:t xml:space="preserve">4.12. </w:t>
      </w:r>
      <w:bookmarkStart w:id="44" w:name="sub_1414"/>
      <w:bookmarkEnd w:id="43"/>
      <w:r>
        <w:rPr>
          <w:sz w:val="28"/>
          <w:szCs w:val="28"/>
          <w:shd w:val="clear" w:color="auto" w:fill="FFFFFF"/>
        </w:rPr>
        <w:t>В случае, если в течение 45 дней с момента размещения указанного в </w:t>
      </w:r>
      <w:r>
        <w:rPr>
          <w:sz w:val="28"/>
          <w:szCs w:val="28"/>
        </w:rPr>
        <w:t xml:space="preserve">пункте 4.11 настоящего Положения </w:t>
      </w:r>
      <w:r>
        <w:rPr>
          <w:sz w:val="28"/>
          <w:szCs w:val="28"/>
          <w:shd w:val="clear" w:color="auto" w:fill="FFFFFF"/>
        </w:rPr>
        <w:t>решения о реализации проекта МЧП на </w:t>
      </w:r>
      <w:hyperlink r:id="rId35" w:tgtFrame="_blank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официальном сайте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для размещения информации о проведении торгов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государственной корпорацией развития «ВЭБ.РФ»,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либо если такие заявления в письменной форме об этом намерении поступили от лиц, не соответствующих требованиям, предусмотренным </w:t>
      </w:r>
      <w:hyperlink r:id="rId36" w:anchor="/document/71129190/entry/508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частью 8 статьи 5</w:t>
        </w:r>
      </w:hyperlink>
      <w:r>
        <w:rPr>
          <w:sz w:val="28"/>
          <w:szCs w:val="28"/>
          <w:shd w:val="clear" w:color="auto" w:fill="FFFFFF"/>
        </w:rPr>
        <w:t>  Федерального закона, публичный партнер в течение 30 календарных дней после истечения срока, установленного настоящим пунктом для направления иными лицами заявлений о намерении участвовать в конкурсе на право заключения соглашения, принимает решение о заключении соглашения с инициатором проекта без проведения конкурса и устанавливает срок подписания соглашения, который не может превышать один месяц.</w:t>
      </w:r>
      <w:r>
        <w:rPr>
          <w:sz w:val="28"/>
          <w:szCs w:val="28"/>
        </w:rPr>
        <w:t xml:space="preserve"> </w:t>
      </w:r>
    </w:p>
    <w:p w14:paraId="159C46C2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4.14. </w:t>
      </w:r>
      <w:bookmarkEnd w:id="44"/>
      <w:r>
        <w:rPr>
          <w:sz w:val="28"/>
          <w:szCs w:val="28"/>
          <w:shd w:val="clear" w:color="auto" w:fill="FFFFFF"/>
        </w:rPr>
        <w:t>В случае, если в течение 45 дней с момента размещения указанного в пункте 4.11 настоящего Положения решения о реализации проекта на </w:t>
      </w:r>
      <w:hyperlink r:id="rId37" w:tgtFrame="_blank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официальном сайте</w:t>
        </w:r>
      </w:hyperlink>
      <w:r>
        <w:rPr>
          <w:sz w:val="28"/>
          <w:szCs w:val="28"/>
          <w:shd w:val="clear" w:color="auto" w:fill="FFFFFF"/>
        </w:rPr>
        <w:t> 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приложением выданной государственной корпорацией развития «ВЭБ.РФ»,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и хотя бы одно из указанных лиц соответствует требованиям, предусмотренным </w:t>
      </w:r>
      <w:hyperlink r:id="rId38" w:anchor="/document/71129190/entry/508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частью 8 статьи 5</w:t>
        </w:r>
      </w:hyperlink>
      <w:r>
        <w:rPr>
          <w:sz w:val="28"/>
          <w:szCs w:val="28"/>
          <w:shd w:val="clear" w:color="auto" w:fill="FFFFFF"/>
        </w:rPr>
        <w:t>  Федерального закона, публичный партнер в срок, не превышающий 180 дней со дня окончания сбора заявлений в письменной форме о намерении участвовать в конкурсе на право заключения соглашения, обеспечивает организацию и проведение конкурса на право заключения соглашения.</w:t>
      </w:r>
    </w:p>
    <w:p w14:paraId="2753348E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3E13E847" w14:textId="77777777" w:rsidR="00590AFF" w:rsidRDefault="00590AFF" w:rsidP="00590A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Cs w:val="28"/>
        </w:rPr>
      </w:pPr>
      <w:bookmarkStart w:id="45" w:name="sub_1005"/>
      <w:r>
        <w:rPr>
          <w:color w:val="auto"/>
          <w:szCs w:val="28"/>
        </w:rPr>
        <w:t xml:space="preserve">5. Порядок осуществления контроля за исполнением соглашения </w:t>
      </w:r>
    </w:p>
    <w:p w14:paraId="1CC2CA94" w14:textId="77777777" w:rsidR="00590AFF" w:rsidRDefault="00590AFF" w:rsidP="00590A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Cs w:val="28"/>
        </w:rPr>
      </w:pPr>
      <w:r>
        <w:rPr>
          <w:color w:val="auto"/>
          <w:szCs w:val="28"/>
        </w:rPr>
        <w:t>о муниципально-частном партнерстве, мониторинга реализации соглашений о муниципально-частном партнерстве</w:t>
      </w:r>
    </w:p>
    <w:bookmarkEnd w:id="45"/>
    <w:p w14:paraId="77E260FC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42AF9FDA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46" w:name="sub_1051"/>
      <w:r>
        <w:rPr>
          <w:sz w:val="28"/>
          <w:szCs w:val="28"/>
        </w:rPr>
        <w:t xml:space="preserve">5.1. Контроль публичным партнером за исполнением соглашения о МЧП, в том числе за соблюдением частным партнером условий соглашения о МЧП, осуществляется в целях выявления нарушений частным партнером условий соглашения МЧП, а также предотвращения таких нарушений в соответствии с </w:t>
      </w:r>
      <w:hyperlink r:id="rId39" w:history="1">
        <w:r>
          <w:rPr>
            <w:rStyle w:val="af"/>
            <w:sz w:val="28"/>
            <w:szCs w:val="28"/>
          </w:rPr>
          <w:t>Правилами</w:t>
        </w:r>
      </w:hyperlink>
      <w:r>
        <w:rPr>
          <w:sz w:val="28"/>
          <w:szCs w:val="28"/>
        </w:rPr>
        <w:t xml:space="preserve"> осуществления публичным партнером контроля за исполнением соглашения о государственно-частном партнерстве и соглашения о муниципально-частном партнерстве, утвержденными </w:t>
      </w:r>
      <w:hyperlink r:id="rId40" w:history="1">
        <w:r>
          <w:rPr>
            <w:rStyle w:val="af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30 декабря                       2015 года № 1490.</w:t>
      </w:r>
    </w:p>
    <w:p w14:paraId="66945538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47" w:name="sub_1052"/>
      <w:bookmarkEnd w:id="46"/>
      <w:r>
        <w:rPr>
          <w:sz w:val="28"/>
          <w:szCs w:val="28"/>
        </w:rPr>
        <w:t>5.2. Контроль за исполнением соглашения о МЧП осуществляется органами администрации, выступающими на стороне публичного партнера, которые на основании соглашения имеют право беспрепятственного доступа на объект соглашения и к документации, относящейся к осуществлению деятельности, предусмотренной соглашением.</w:t>
      </w:r>
    </w:p>
    <w:p w14:paraId="63963C2E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48" w:name="sub_1054"/>
      <w:bookmarkEnd w:id="47"/>
      <w:r>
        <w:rPr>
          <w:sz w:val="28"/>
          <w:szCs w:val="28"/>
        </w:rPr>
        <w:t xml:space="preserve">5.4. Мониторинг реализации соглашений о МЧП, осуществляется уполномоченным органом в соответствии с </w:t>
      </w:r>
      <w:hyperlink r:id="rId41" w:history="1">
        <w:r>
          <w:rPr>
            <w:rStyle w:val="af"/>
            <w:sz w:val="28"/>
            <w:szCs w:val="28"/>
          </w:rPr>
          <w:t>Порядком</w:t>
        </w:r>
      </w:hyperlink>
      <w:r>
        <w:rPr>
          <w:sz w:val="28"/>
          <w:szCs w:val="28"/>
        </w:rPr>
        <w:t xml:space="preserve"> мониторинга реализации соглашений о государственно-частном партнерстве, соглашений о муниципально-частном партнерстве, утвержденным </w:t>
      </w:r>
      <w:hyperlink r:id="rId42" w:history="1">
        <w:r>
          <w:rPr>
            <w:rStyle w:val="af"/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Министерства экономического развития Российской Федерации от 2 февраля 2021 года № 40.</w:t>
      </w:r>
    </w:p>
    <w:p w14:paraId="158F8DB3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49" w:name="sub_1055"/>
      <w:bookmarkEnd w:id="48"/>
      <w:r>
        <w:rPr>
          <w:sz w:val="28"/>
          <w:szCs w:val="28"/>
        </w:rPr>
        <w:t xml:space="preserve">5.5. Отраслевой орган размещает в электронном виде посредством государственной автоматизированной системы «Управление», сведения, определенные </w:t>
      </w:r>
      <w:hyperlink r:id="rId43" w:history="1">
        <w:r>
          <w:rPr>
            <w:rStyle w:val="af"/>
            <w:sz w:val="28"/>
            <w:szCs w:val="28"/>
          </w:rPr>
          <w:t>Порядком</w:t>
        </w:r>
      </w:hyperlink>
      <w:r>
        <w:rPr>
          <w:sz w:val="28"/>
          <w:szCs w:val="28"/>
        </w:rPr>
        <w:t xml:space="preserve"> мониторинга реализации соглашений о государственно-частном партнерстве, соглашений о муниципально-частном партнерстве, утвержденным </w:t>
      </w:r>
      <w:hyperlink r:id="rId44" w:history="1">
        <w:r>
          <w:rPr>
            <w:rStyle w:val="af"/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Министерства экономического развития Российской Федерации от 2 февраля 2021 года  № 40.</w:t>
      </w:r>
    </w:p>
    <w:p w14:paraId="3F3BCF77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50" w:name="sub_1057"/>
      <w:bookmarkEnd w:id="49"/>
      <w:r>
        <w:rPr>
          <w:sz w:val="28"/>
          <w:szCs w:val="28"/>
        </w:rPr>
        <w:t>5.6. Сведения, предоставленные публичными партнерами, хранятся в архивах и базах данных государственной автоматизированной системы «Управление» в течение срока действия соглашения о реализации проекта МЧП и не менее 15 лет с момента окончания срока их действия.</w:t>
      </w:r>
    </w:p>
    <w:p w14:paraId="7492CDFC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5.7. Уполномоченный орган ежегодно до 15 марта года, следующего за отчетным годом формирует и размещает на официальном сайте администрации результаты мониторинга соглашений о МЧП, заключённых от имени муниципального образования Северский район.</w:t>
      </w:r>
    </w:p>
    <w:p w14:paraId="3EF540DF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61C67C75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16A17F5B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sz w:val="28"/>
          <w:szCs w:val="28"/>
        </w:rPr>
        <w:t xml:space="preserve">Заместитель </w:t>
      </w:r>
      <w:r>
        <w:rPr>
          <w:sz w:val="28"/>
          <w:szCs w:val="28"/>
          <w:lang w:eastAsia="en-US"/>
        </w:rPr>
        <w:t xml:space="preserve">главы администрации </w:t>
      </w:r>
    </w:p>
    <w:p w14:paraId="4C9F7A48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>(начальник финансового управления)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К.В. </w:t>
      </w:r>
      <w:proofErr w:type="spellStart"/>
      <w:r>
        <w:rPr>
          <w:sz w:val="28"/>
          <w:szCs w:val="28"/>
          <w:lang w:eastAsia="en-US"/>
        </w:rPr>
        <w:t>Леуцкая</w:t>
      </w:r>
      <w:proofErr w:type="spellEnd"/>
    </w:p>
    <w:bookmarkEnd w:id="50"/>
    <w:p w14:paraId="1D230D27" w14:textId="77777777" w:rsidR="00590AFF" w:rsidRDefault="00590AFF" w:rsidP="0059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 w:cs="Times New Roman CYR"/>
          <w:b/>
          <w:sz w:val="28"/>
          <w:szCs w:val="28"/>
        </w:rPr>
      </w:pPr>
    </w:p>
    <w:p w14:paraId="6DC785AE" w14:textId="77777777" w:rsidR="00590AFF" w:rsidRDefault="00590AFF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</w:p>
    <w:p w14:paraId="5393BECF" w14:textId="77777777" w:rsidR="00590AFF" w:rsidRDefault="00590AFF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45"/>
      </w:tblGrid>
      <w:tr w:rsidR="00590AFF" w14:paraId="6BC45464" w14:textId="77777777">
        <w:tc>
          <w:tcPr>
            <w:tcW w:w="4219" w:type="dxa"/>
          </w:tcPr>
          <w:p w14:paraId="7D9EF59B" w14:textId="77777777" w:rsidR="00590AFF" w:rsidRDefault="00590AFF">
            <w:pPr>
              <w:pStyle w:val="HTML"/>
              <w:ind w:left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45" w:type="dxa"/>
          </w:tcPr>
          <w:p w14:paraId="5641349E" w14:textId="77777777" w:rsidR="00590AFF" w:rsidRDefault="00590AFF">
            <w:pPr>
              <w:pStyle w:val="HTML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1E8C6E3D" w14:textId="77777777" w:rsidR="00590AFF" w:rsidRDefault="00590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к Положению о порядке взаимодействия отраслевых органов администрации муниципального образования Северский муниципальный район Краснодарского края при разработке проекта муниципально-частного партнерства, рассмотрении предложения о реализации проекта муниципально-частного </w:t>
            </w:r>
            <w:r>
              <w:rPr>
                <w:sz w:val="28"/>
                <w:szCs w:val="28"/>
              </w:rPr>
              <w:lastRenderedPageBreak/>
              <w:t>партнерства, принятии решения о реализации проекта муниципально-частного партнерства, осуществлении контроля и мониторинга соглашений о муниципально-частном партнерстве на территории Северского района</w:t>
            </w:r>
          </w:p>
          <w:p w14:paraId="0C6DCFAA" w14:textId="77777777" w:rsidR="00590AFF" w:rsidRDefault="00590AFF">
            <w:pPr>
              <w:pStyle w:val="HTML"/>
              <w:ind w:left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E683E6" w14:textId="77777777" w:rsidR="00590AFF" w:rsidRDefault="00590AFF" w:rsidP="00590AFF">
      <w:pPr>
        <w:pStyle w:val="HTML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75F0D42" w14:textId="77777777" w:rsidR="00590AFF" w:rsidRDefault="00590AFF" w:rsidP="00590AFF">
      <w:pPr>
        <w:pStyle w:val="HTML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48C7CBB" w14:textId="77777777" w:rsidR="00590AFF" w:rsidRDefault="00590AFF" w:rsidP="00590AFF">
      <w:pPr>
        <w:pStyle w:val="HTML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14:paraId="4C9A1761" w14:textId="77777777" w:rsidR="00590AFF" w:rsidRDefault="00590AFF" w:rsidP="00590AFF">
      <w:pPr>
        <w:pStyle w:val="HTML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группы по реализации инвестиционных проектов </w:t>
      </w:r>
    </w:p>
    <w:p w14:paraId="4E7FD169" w14:textId="77777777" w:rsidR="00590AFF" w:rsidRDefault="00590AFF" w:rsidP="00590AFF">
      <w:pPr>
        <w:pStyle w:val="HTML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механизмов муниципально-частного партнерства </w:t>
      </w:r>
    </w:p>
    <w:p w14:paraId="18917593" w14:textId="77777777" w:rsidR="00590AFF" w:rsidRDefault="00590AFF" w:rsidP="00590AFF">
      <w:pPr>
        <w:pStyle w:val="HTML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Северского района </w:t>
      </w:r>
    </w:p>
    <w:p w14:paraId="1F58465F" w14:textId="77777777" w:rsidR="00590AFF" w:rsidRDefault="00590AFF" w:rsidP="00590AFF">
      <w:pPr>
        <w:pStyle w:val="HTML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890664F" w14:textId="77777777" w:rsidR="00590AFF" w:rsidRDefault="00590AFF" w:rsidP="00590AFF">
      <w:pPr>
        <w:pStyle w:val="HTML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6B19639" w14:textId="77777777" w:rsidR="00590AFF" w:rsidRDefault="00590AFF" w:rsidP="00590AFF">
      <w:pPr>
        <w:pStyle w:val="HTML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5DD0B63" w14:textId="77777777" w:rsidR="00590AFF" w:rsidRDefault="00590AFF" w:rsidP="00590AFF">
      <w:pPr>
        <w:pStyle w:val="HTML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администрации, к сфере деятельности которого относится объект соглашения о муниципально-частном партнерстве, председатель рабочей группы;</w:t>
      </w:r>
    </w:p>
    <w:p w14:paraId="5C0A800C" w14:textId="77777777" w:rsidR="00590AFF" w:rsidRDefault="00590AFF" w:rsidP="00590AFF">
      <w:pPr>
        <w:pStyle w:val="HTML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9DF3736" w14:textId="77777777" w:rsidR="00590AFF" w:rsidRDefault="00590AFF" w:rsidP="00590AFF">
      <w:pPr>
        <w:pStyle w:val="HTML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администрации, (начальник финансового управления), заместитель председателя рабочей группы;</w:t>
      </w:r>
    </w:p>
    <w:p w14:paraId="2355C6D8" w14:textId="77777777" w:rsidR="00590AFF" w:rsidRDefault="00590AFF" w:rsidP="00590AFF">
      <w:pPr>
        <w:pStyle w:val="HTML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CBA1719" w14:textId="77777777" w:rsidR="00590AFF" w:rsidRDefault="00590AFF" w:rsidP="00590AFF">
      <w:pPr>
        <w:pStyle w:val="HTML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отраслевого (функционального) органа администрации муниципального образования Северский муниципальный район Краснодарского края, к сфере деятельности которого относится объект соглашения о муниципально-частном партнерстве, секретарь рабочей группы.</w:t>
      </w:r>
    </w:p>
    <w:p w14:paraId="7A14F09F" w14:textId="77777777" w:rsidR="00590AFF" w:rsidRDefault="00590AFF" w:rsidP="00590AFF">
      <w:pPr>
        <w:pStyle w:val="HTML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05FFC1A" w14:textId="77777777" w:rsidR="00590AFF" w:rsidRDefault="00590AFF" w:rsidP="00590AFF">
      <w:pPr>
        <w:pStyle w:val="HTML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14:paraId="4D571A22" w14:textId="77777777" w:rsidR="00590AFF" w:rsidRDefault="00590AFF" w:rsidP="00590AFF">
      <w:pPr>
        <w:pStyle w:val="HTML"/>
        <w:ind w:left="0"/>
        <w:outlineLvl w:val="0"/>
        <w:rPr>
          <w:rFonts w:ascii="Times New Roman" w:hAnsi="Times New Roman" w:cs="Times New Roman"/>
          <w:sz w:val="28"/>
          <w:szCs w:val="28"/>
        </w:rPr>
      </w:pPr>
    </w:p>
    <w:p w14:paraId="21925608" w14:textId="77777777" w:rsidR="00590AFF" w:rsidRDefault="00590AFF" w:rsidP="00590AFF">
      <w:pPr>
        <w:pStyle w:val="HTML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муниципального казенного учреждения муниципального образования Северский район «Управление капитального строительства»;</w:t>
      </w:r>
    </w:p>
    <w:p w14:paraId="05FB35EB" w14:textId="77777777" w:rsidR="00590AFF" w:rsidRDefault="00590AFF" w:rsidP="00590AFF">
      <w:pPr>
        <w:pStyle w:val="HTML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1503704" w14:textId="77777777" w:rsidR="00590AFF" w:rsidRDefault="00590AFF" w:rsidP="00590AFF">
      <w:pPr>
        <w:pStyle w:val="HTML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архитектуры;</w:t>
      </w:r>
    </w:p>
    <w:p w14:paraId="4D5B423C" w14:textId="77777777" w:rsidR="00590AFF" w:rsidRDefault="00590AFF" w:rsidP="00590AFF">
      <w:pPr>
        <w:pStyle w:val="HTML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108D0F6" w14:textId="77777777" w:rsidR="00590AFF" w:rsidRDefault="00590AFF" w:rsidP="00590AFF">
      <w:pPr>
        <w:pStyle w:val="HTML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имущественных отношений;</w:t>
      </w:r>
    </w:p>
    <w:p w14:paraId="0A454D0E" w14:textId="77777777" w:rsidR="00590AFF" w:rsidRDefault="00590AFF" w:rsidP="00590AFF">
      <w:pPr>
        <w:pStyle w:val="HTML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FA9C3D7" w14:textId="77777777" w:rsidR="00590AFF" w:rsidRDefault="00590AFF" w:rsidP="00590AFF">
      <w:pPr>
        <w:pStyle w:val="HTML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ECAD9F5" w14:textId="77777777" w:rsidR="00590AFF" w:rsidRDefault="00590AFF" w:rsidP="00590AFF">
      <w:pPr>
        <w:pStyle w:val="HTML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экономики, инвестиций и прогнозирования.</w:t>
      </w:r>
    </w:p>
    <w:p w14:paraId="57187773" w14:textId="77777777" w:rsidR="00590AFF" w:rsidRDefault="00590AFF" w:rsidP="00590AFF">
      <w:pPr>
        <w:pStyle w:val="HTML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0AB62BF" w14:textId="77777777" w:rsidR="00590AFF" w:rsidRDefault="00590AFF" w:rsidP="00590AFF">
      <w:pPr>
        <w:pStyle w:val="HTML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9F82FC6" w14:textId="77777777" w:rsidR="00590AFF" w:rsidRDefault="00590AFF" w:rsidP="00590AFF">
      <w:pPr>
        <w:pStyle w:val="HTML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14D9878" w14:textId="77777777" w:rsidR="00590AFF" w:rsidRDefault="00590AFF" w:rsidP="00590AFF">
      <w:pPr>
        <w:pStyle w:val="HTML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14:paraId="08DF0FC2" w14:textId="77777777" w:rsidR="00590AFF" w:rsidRDefault="00590AFF" w:rsidP="00590AFF">
      <w:pPr>
        <w:pStyle w:val="HTML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(начальник финансового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управления)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Леуцкая</w:t>
      </w:r>
      <w:proofErr w:type="spellEnd"/>
    </w:p>
    <w:p w14:paraId="706C48FC" w14:textId="77777777" w:rsidR="00590AFF" w:rsidRDefault="00590AFF" w:rsidP="00590AFF">
      <w:pPr>
        <w:pStyle w:val="HTML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90AFF">
      <w:headerReference w:type="even" r:id="rId45"/>
      <w:headerReference w:type="default" r:id="rId46"/>
      <w:headerReference w:type="first" r:id="rId47"/>
      <w:pgSz w:w="11906" w:h="16838"/>
      <w:pgMar w:top="1134" w:right="567" w:bottom="1134" w:left="1701" w:header="567" w:footer="0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460C6" w14:textId="77777777" w:rsidR="00A17993" w:rsidRDefault="00725455">
      <w:r>
        <w:separator/>
      </w:r>
    </w:p>
  </w:endnote>
  <w:endnote w:type="continuationSeparator" w:id="0">
    <w:p w14:paraId="0EDA7E78" w14:textId="77777777" w:rsidR="00A17993" w:rsidRDefault="0072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5C331" w14:textId="77777777" w:rsidR="00A17993" w:rsidRDefault="00725455">
      <w:r>
        <w:separator/>
      </w:r>
    </w:p>
  </w:footnote>
  <w:footnote w:type="continuationSeparator" w:id="0">
    <w:p w14:paraId="7FC1527A" w14:textId="77777777" w:rsidR="00A17993" w:rsidRDefault="00725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E51F0" w14:textId="77777777" w:rsidR="009B092A" w:rsidRDefault="009B092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9139622"/>
      <w:docPartObj>
        <w:docPartGallery w:val="Page Numbers (Top of Page)"/>
        <w:docPartUnique/>
      </w:docPartObj>
    </w:sdtPr>
    <w:sdtEndPr/>
    <w:sdtContent>
      <w:p w14:paraId="2EE3231C" w14:textId="77777777" w:rsidR="009B092A" w:rsidRDefault="00725455">
        <w:pPr>
          <w:pStyle w:val="a5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90794">
          <w:rPr>
            <w:noProof/>
          </w:rPr>
          <w:t>2</w:t>
        </w:r>
        <w:r>
          <w:fldChar w:fldCharType="end"/>
        </w:r>
      </w:p>
    </w:sdtContent>
  </w:sdt>
  <w:p w14:paraId="5AC6C422" w14:textId="77777777" w:rsidR="009B092A" w:rsidRDefault="009B092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9"/>
    </w:tblGrid>
    <w:tr w:rsidR="009B092A" w14:paraId="755B15B3" w14:textId="77777777">
      <w:trPr>
        <w:trHeight w:hRule="exact" w:val="1134"/>
      </w:trPr>
      <w:tc>
        <w:tcPr>
          <w:tcW w:w="9639" w:type="dxa"/>
        </w:tcPr>
        <w:p w14:paraId="5E3A1596" w14:textId="77777777" w:rsidR="009B092A" w:rsidRDefault="00725455">
          <w:pPr>
            <w:ind w:left="-108" w:right="-108"/>
            <w:jc w:val="center"/>
          </w:pPr>
          <w:r>
            <w:rPr>
              <w:noProof/>
            </w:rPr>
            <w:drawing>
              <wp:inline distT="0" distB="0" distL="0" distR="0" wp14:anchorId="086B33A7" wp14:editId="13A93588">
                <wp:extent cx="542290" cy="67754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6775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9B092A" w14:paraId="03BAE746" w14:textId="77777777">
      <w:trPr>
        <w:trHeight w:val="1134"/>
      </w:trPr>
      <w:tc>
        <w:tcPr>
          <w:tcW w:w="9639" w:type="dxa"/>
        </w:tcPr>
        <w:p w14:paraId="425C57AF" w14:textId="77777777" w:rsidR="009B092A" w:rsidRDefault="009B092A">
          <w:pPr>
            <w:pStyle w:val="1"/>
            <w:spacing w:line="216" w:lineRule="auto"/>
            <w:ind w:left="0"/>
            <w:jc w:val="center"/>
            <w:rPr>
              <w:spacing w:val="0"/>
              <w:sz w:val="8"/>
              <w:szCs w:val="8"/>
            </w:rPr>
          </w:pPr>
        </w:p>
        <w:p w14:paraId="6B9C9E87" w14:textId="77777777" w:rsidR="009B092A" w:rsidRDefault="00725455">
          <w:pPr>
            <w:pStyle w:val="21"/>
            <w:rPr>
              <w:b/>
              <w:sz w:val="28"/>
            </w:rPr>
          </w:pPr>
          <w:r>
            <w:rPr>
              <w:b/>
              <w:sz w:val="28"/>
            </w:rPr>
            <w:t>АДМИНИСТРАЦИЯ МУНИЦИПАЛЬНОГО ОБРАЗОВАНИЯ</w:t>
          </w:r>
        </w:p>
        <w:p w14:paraId="727A8598" w14:textId="77777777" w:rsidR="009B092A" w:rsidRDefault="00725455">
          <w:pPr>
            <w:pStyle w:val="21"/>
          </w:pPr>
          <w:r>
            <w:rPr>
              <w:b/>
              <w:sz w:val="28"/>
            </w:rPr>
            <w:t>СЕВЕРСКИЙ МУНИЦИПАЛЬНЫЙ РАЙОН</w:t>
          </w:r>
        </w:p>
        <w:p w14:paraId="61640F6E" w14:textId="77777777" w:rsidR="009B092A" w:rsidRDefault="00725455">
          <w:pPr>
            <w:pStyle w:val="21"/>
            <w:rPr>
              <w:b/>
              <w:sz w:val="28"/>
            </w:rPr>
          </w:pPr>
          <w:r>
            <w:rPr>
              <w:b/>
              <w:sz w:val="28"/>
            </w:rPr>
            <w:t>КРАСНОДАРСКОГО КРАЯ</w:t>
          </w:r>
        </w:p>
        <w:p w14:paraId="56B0C880" w14:textId="77777777" w:rsidR="009B092A" w:rsidRDefault="009B092A">
          <w:pPr>
            <w:jc w:val="center"/>
            <w:rPr>
              <w:sz w:val="28"/>
            </w:rPr>
          </w:pPr>
        </w:p>
        <w:p w14:paraId="5708B2A9" w14:textId="77777777" w:rsidR="009B092A" w:rsidRDefault="00725455">
          <w:pPr>
            <w:pStyle w:val="1"/>
            <w:ind w:left="0"/>
            <w:jc w:val="center"/>
          </w:pPr>
          <w:r>
            <w:rPr>
              <w:spacing w:val="60"/>
              <w:sz w:val="32"/>
              <w:szCs w:val="32"/>
            </w:rPr>
            <w:t>ПОСТАНОВЛЕНИЕ</w:t>
          </w:r>
        </w:p>
      </w:tc>
    </w:tr>
  </w:tbl>
  <w:p w14:paraId="34470ECB" w14:textId="77777777" w:rsidR="009B092A" w:rsidRDefault="009B092A">
    <w:pPr>
      <w:pStyle w:val="a5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7787F"/>
    <w:multiLevelType w:val="hybridMultilevel"/>
    <w:tmpl w:val="F3721A72"/>
    <w:lvl w:ilvl="0" w:tplc="0EEAA276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23016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2A"/>
    <w:rsid w:val="00564F6B"/>
    <w:rsid w:val="00590AFF"/>
    <w:rsid w:val="00725455"/>
    <w:rsid w:val="009B092A"/>
    <w:rsid w:val="00A17993"/>
    <w:rsid w:val="00B77E05"/>
    <w:rsid w:val="00E9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E6DF"/>
  <w15:docId w15:val="{64D48495-06AA-43F3-BA58-D09EC5CF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8705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21BF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qFormat/>
    <w:rsid w:val="00870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4429F4"/>
  </w:style>
  <w:style w:type="character" w:customStyle="1" w:styleId="a6">
    <w:name w:val="Нижний колонтитул Знак"/>
    <w:basedOn w:val="a0"/>
    <w:link w:val="a7"/>
    <w:qFormat/>
    <w:rsid w:val="004429F4"/>
  </w:style>
  <w:style w:type="character" w:customStyle="1" w:styleId="10">
    <w:name w:val="Заголовок 1 Знак"/>
    <w:basedOn w:val="a0"/>
    <w:link w:val="1"/>
    <w:qFormat/>
    <w:rsid w:val="004429F4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8">
    <w:name w:val="Body Text"/>
    <w:basedOn w:val="a"/>
    <w:pPr>
      <w:widowControl/>
      <w:jc w:val="center"/>
    </w:pPr>
    <w:rPr>
      <w:b/>
      <w:bCs/>
      <w:caps/>
      <w:sz w:val="28"/>
      <w:szCs w:val="24"/>
    </w:rPr>
  </w:style>
  <w:style w:type="paragraph" w:styleId="a9">
    <w:name w:val="List"/>
    <w:basedOn w:val="a8"/>
    <w:rPr>
      <w:rFonts w:ascii="PT Astra Serif" w:hAnsi="PT Astra Serif"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styleId="ac">
    <w:name w:val="Balloon Text"/>
    <w:basedOn w:val="a"/>
    <w:semiHidden/>
    <w:qFormat/>
    <w:rsid w:val="006F79F3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5">
    <w:name w:val="header"/>
    <w:basedOn w:val="a"/>
    <w:link w:val="a4"/>
    <w:uiPriority w:val="99"/>
    <w:rsid w:val="004429F4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rsid w:val="004429F4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qFormat/>
    <w:pPr>
      <w:jc w:val="center"/>
    </w:pPr>
    <w:rPr>
      <w:sz w:val="24"/>
    </w:rPr>
  </w:style>
  <w:style w:type="numbering" w:customStyle="1" w:styleId="ad">
    <w:name w:val="Без списка"/>
    <w:uiPriority w:val="99"/>
    <w:semiHidden/>
    <w:unhideWhenUsed/>
    <w:qFormat/>
  </w:style>
  <w:style w:type="table" w:styleId="ae">
    <w:name w:val="Table Grid"/>
    <w:basedOn w:val="a1"/>
    <w:rsid w:val="00010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unhideWhenUsed/>
    <w:rsid w:val="00590A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590AFF"/>
    <w:rPr>
      <w:rFonts w:ascii="Courier New" w:hAnsi="Courier New" w:cs="Courier New"/>
    </w:rPr>
  </w:style>
  <w:style w:type="character" w:customStyle="1" w:styleId="af">
    <w:name w:val="Гипертекстовая ссылка"/>
    <w:uiPriority w:val="99"/>
    <w:rsid w:val="00590AFF"/>
    <w:rPr>
      <w:b w:val="0"/>
      <w:bCs w:val="0"/>
      <w:color w:val="106BBE"/>
    </w:rPr>
  </w:style>
  <w:style w:type="character" w:styleId="af0">
    <w:name w:val="Emphasis"/>
    <w:basedOn w:val="a0"/>
    <w:uiPriority w:val="20"/>
    <w:qFormat/>
    <w:rsid w:val="00590AFF"/>
    <w:rPr>
      <w:i/>
      <w:iCs/>
    </w:rPr>
  </w:style>
  <w:style w:type="paragraph" w:styleId="af1">
    <w:name w:val="Normal (Web)"/>
    <w:basedOn w:val="a"/>
    <w:uiPriority w:val="99"/>
    <w:unhideWhenUsed/>
    <w:rsid w:val="00590AFF"/>
    <w:pPr>
      <w:suppressAutoHyphens w:val="0"/>
      <w:autoSpaceDE w:val="0"/>
      <w:autoSpaceDN w:val="0"/>
      <w:adjustRightInd w:val="0"/>
      <w:ind w:firstLine="72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71129190/803" TargetMode="External"/><Relationship Id="rId18" Type="http://schemas.openxmlformats.org/officeDocument/2006/relationships/hyperlink" Target="https://internet.garant.ru/document/redirect/71282674/0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document/redirect/71296286/10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71288558/0" TargetMode="External"/><Relationship Id="rId34" Type="http://schemas.openxmlformats.org/officeDocument/2006/relationships/hyperlink" Target="http://www.torgi.gov.ru/" TargetMode="External"/><Relationship Id="rId42" Type="http://schemas.openxmlformats.org/officeDocument/2006/relationships/hyperlink" Target="https://internet.garant.ru/document/redirect/71282688/0" TargetMode="External"/><Relationship Id="rId47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1129190/0" TargetMode="External"/><Relationship Id="rId17" Type="http://schemas.openxmlformats.org/officeDocument/2006/relationships/hyperlink" Target="https://internet.garant.ru/document/redirect/71282674/1000" TargetMode="External"/><Relationship Id="rId25" Type="http://schemas.openxmlformats.org/officeDocument/2006/relationships/hyperlink" Target="file:///C:\Users\user60\Downloads\&#1055;&#1086;&#1089;&#1090;%20&#1052;&#1063;&#1055;_&#1055;&#1086;&#1088;&#1103;&#1076;&#1086;&#1082;.doc" TargetMode="External"/><Relationship Id="rId33" Type="http://schemas.openxmlformats.org/officeDocument/2006/relationships/hyperlink" Target="https://internet.garant.ru/document/redirect/71129190/1924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1282690/0" TargetMode="External"/><Relationship Id="rId20" Type="http://schemas.openxmlformats.org/officeDocument/2006/relationships/hyperlink" Target="https://internet.garant.ru/document/redirect/71288558/2000" TargetMode="External"/><Relationship Id="rId29" Type="http://schemas.openxmlformats.org/officeDocument/2006/relationships/hyperlink" Target="https://internet.garant.ru/document/redirect/71129190/1902" TargetMode="External"/><Relationship Id="rId41" Type="http://schemas.openxmlformats.org/officeDocument/2006/relationships/hyperlink" Target="https://internet.garant.ru/document/redirect/71282688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s://internet.garant.ru/document/redirect/71287612/0" TargetMode="External"/><Relationship Id="rId32" Type="http://schemas.openxmlformats.org/officeDocument/2006/relationships/hyperlink" Target="https://internet.garant.ru/document/redirect/71129190/10153" TargetMode="External"/><Relationship Id="rId37" Type="http://schemas.openxmlformats.org/officeDocument/2006/relationships/hyperlink" Target="http://www.torgi.gov.ru/" TargetMode="External"/><Relationship Id="rId40" Type="http://schemas.openxmlformats.org/officeDocument/2006/relationships/hyperlink" Target="https://internet.garant.ru/document/redirect/71296286/0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71282690/1000" TargetMode="External"/><Relationship Id="rId23" Type="http://schemas.openxmlformats.org/officeDocument/2006/relationships/hyperlink" Target="https://internet.garant.ru/document/redirect/71287612/1000" TargetMode="External"/><Relationship Id="rId28" Type="http://schemas.openxmlformats.org/officeDocument/2006/relationships/hyperlink" Target="https://internet.garant.ru/document/redirect/71129190/1008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internet.garant.ru/document/redirect/71129190/1802" TargetMode="External"/><Relationship Id="rId19" Type="http://schemas.openxmlformats.org/officeDocument/2006/relationships/hyperlink" Target="https://internet.garant.ru/document/redirect/71288558/1000" TargetMode="External"/><Relationship Id="rId31" Type="http://schemas.openxmlformats.org/officeDocument/2006/relationships/hyperlink" Target="file:///C:\Users\user60\Downloads\&#1055;&#1086;&#1089;&#1090;%20&#1052;&#1063;&#1055;_&#1055;&#1086;&#1088;&#1103;&#1076;&#1086;&#1082;.doc" TargetMode="External"/><Relationship Id="rId44" Type="http://schemas.openxmlformats.org/officeDocument/2006/relationships/hyperlink" Target="https://internet.garant.ru/document/redirect/71282688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1129190/0" TargetMode="External"/><Relationship Id="rId14" Type="http://schemas.openxmlformats.org/officeDocument/2006/relationships/hyperlink" Target="https://internet.garant.ru/document/redirect/71129190/804" TargetMode="External"/><Relationship Id="rId22" Type="http://schemas.openxmlformats.org/officeDocument/2006/relationships/hyperlink" Target="https://internet.garant.ru/document/redirect/71129190/803" TargetMode="External"/><Relationship Id="rId27" Type="http://schemas.openxmlformats.org/officeDocument/2006/relationships/hyperlink" Target="file:///C:\Users\user60\Downloads\&#1055;&#1086;&#1089;&#1090;%20&#1052;&#1063;&#1055;_&#1055;&#1086;&#1088;&#1103;&#1076;&#1086;&#1082;.doc" TargetMode="External"/><Relationship Id="rId30" Type="http://schemas.openxmlformats.org/officeDocument/2006/relationships/hyperlink" Target="https://internet.garant.ru/document/redirect/71129190/0" TargetMode="External"/><Relationship Id="rId35" Type="http://schemas.openxmlformats.org/officeDocument/2006/relationships/hyperlink" Target="http://www.torgi.gov.ru/" TargetMode="External"/><Relationship Id="rId43" Type="http://schemas.openxmlformats.org/officeDocument/2006/relationships/hyperlink" Target="https://internet.garant.ru/document/redirect/71282688/100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internet.garant.ru/document/redirect/71129190/0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82944-5F75-4DE2-B782-E772338D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3835</Words>
  <Characters>21866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ДИО КК</Company>
  <LinksUpToDate>false</LinksUpToDate>
  <CharactersWithSpaces>25650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Зинович Виктор</dc:creator>
  <dc:description/>
  <cp:lastModifiedBy>user60</cp:lastModifiedBy>
  <cp:revision>2</cp:revision>
  <cp:lastPrinted>2020-02-19T14:26:00Z</cp:lastPrinted>
  <dcterms:created xsi:type="dcterms:W3CDTF">2025-08-11T11:37:00Z</dcterms:created>
  <dcterms:modified xsi:type="dcterms:W3CDTF">2025-08-11T11:37:00Z</dcterms:modified>
  <dc:language>ru-RU</dc:language>
</cp:coreProperties>
</file>